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315"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6D04F3" w:rsidRPr="006D04F3" w:rsidRDefault="00251934" w:rsidP="006D04F3">
      <w:pPr>
        <w:spacing w:after="0" w:line="240" w:lineRule="auto"/>
        <w:ind w:left="4820"/>
        <w:rPr>
          <w:rFonts w:ascii="Times New Roman" w:hAnsi="Times New Roman" w:cs="Times New Roman"/>
          <w:sz w:val="28"/>
          <w:szCs w:val="28"/>
        </w:rPr>
      </w:pPr>
      <w:r>
        <w:rPr>
          <w:rFonts w:ascii="Times New Roman" w:hAnsi="Times New Roman" w:cs="Times New Roman"/>
          <w:sz w:val="28"/>
          <w:szCs w:val="28"/>
        </w:rPr>
        <w:t>П</w:t>
      </w:r>
      <w:r w:rsidR="006D04F3" w:rsidRPr="006D04F3">
        <w:rPr>
          <w:rFonts w:ascii="Times New Roman" w:hAnsi="Times New Roman" w:cs="Times New Roman"/>
          <w:sz w:val="28"/>
          <w:szCs w:val="28"/>
        </w:rPr>
        <w:t>редседател</w:t>
      </w:r>
      <w:r>
        <w:rPr>
          <w:rFonts w:ascii="Times New Roman" w:hAnsi="Times New Roman" w:cs="Times New Roman"/>
          <w:sz w:val="28"/>
          <w:szCs w:val="28"/>
        </w:rPr>
        <w:t>ь</w:t>
      </w:r>
      <w:r w:rsidR="006D04F3" w:rsidRPr="006D04F3">
        <w:rPr>
          <w:rFonts w:ascii="Times New Roman" w:hAnsi="Times New Roman" w:cs="Times New Roman"/>
          <w:sz w:val="28"/>
          <w:szCs w:val="28"/>
        </w:rPr>
        <w:t xml:space="preserve"> </w:t>
      </w:r>
      <w:r w:rsidR="0069374D">
        <w:rPr>
          <w:rFonts w:ascii="Times New Roman" w:hAnsi="Times New Roman" w:cs="Times New Roman"/>
          <w:sz w:val="28"/>
          <w:szCs w:val="28"/>
        </w:rPr>
        <w:t>К</w:t>
      </w:r>
      <w:r w:rsidR="006D04F3" w:rsidRPr="006D04F3">
        <w:rPr>
          <w:rFonts w:ascii="Times New Roman" w:hAnsi="Times New Roman" w:cs="Times New Roman"/>
          <w:sz w:val="28"/>
          <w:szCs w:val="28"/>
        </w:rPr>
        <w:t>онтрольно-счетной палаты ЯМР</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 xml:space="preserve">_________________ </w:t>
      </w:r>
      <w:r w:rsidR="00251934">
        <w:rPr>
          <w:rFonts w:ascii="Times New Roman" w:hAnsi="Times New Roman" w:cs="Times New Roman"/>
          <w:sz w:val="28"/>
          <w:szCs w:val="28"/>
        </w:rPr>
        <w:t>О.С. Исадичева</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w:t>
      </w:r>
      <w:r w:rsidR="00B038CA">
        <w:rPr>
          <w:rFonts w:ascii="Times New Roman" w:hAnsi="Times New Roman" w:cs="Times New Roman"/>
          <w:sz w:val="28"/>
          <w:szCs w:val="28"/>
        </w:rPr>
        <w:t>20</w:t>
      </w:r>
      <w:r w:rsidRPr="006D04F3">
        <w:rPr>
          <w:rFonts w:ascii="Times New Roman" w:hAnsi="Times New Roman" w:cs="Times New Roman"/>
          <w:sz w:val="28"/>
          <w:szCs w:val="28"/>
        </w:rPr>
        <w:t>г.</w:t>
      </w:r>
    </w:p>
    <w:p w:rsidR="00A33315" w:rsidRDefault="00A33315" w:rsidP="0014556A">
      <w:pPr>
        <w:spacing w:after="0" w:line="240" w:lineRule="auto"/>
        <w:jc w:val="center"/>
        <w:rPr>
          <w:rFonts w:ascii="Times New Roman" w:hAnsi="Times New Roman" w:cs="Times New Roman"/>
          <w:b/>
          <w:sz w:val="28"/>
          <w:szCs w:val="28"/>
        </w:rPr>
      </w:pPr>
    </w:p>
    <w:p w:rsidR="00A33315" w:rsidRDefault="00A33315" w:rsidP="0014556A">
      <w:pPr>
        <w:spacing w:after="0" w:line="240" w:lineRule="auto"/>
        <w:jc w:val="center"/>
        <w:rPr>
          <w:rFonts w:ascii="Times New Roman" w:hAnsi="Times New Roman" w:cs="Times New Roman"/>
          <w:b/>
          <w:sz w:val="28"/>
          <w:szCs w:val="28"/>
        </w:rPr>
      </w:pPr>
    </w:p>
    <w:p w:rsidR="0014556A" w:rsidRPr="0014556A" w:rsidRDefault="0014556A" w:rsidP="0014556A">
      <w:pPr>
        <w:spacing w:after="0" w:line="240" w:lineRule="auto"/>
        <w:jc w:val="center"/>
        <w:rPr>
          <w:rFonts w:ascii="Times New Roman" w:hAnsi="Times New Roman" w:cs="Times New Roman"/>
          <w:b/>
          <w:sz w:val="28"/>
          <w:szCs w:val="28"/>
        </w:rPr>
      </w:pPr>
      <w:r w:rsidRPr="007D30B4">
        <w:rPr>
          <w:rFonts w:ascii="Times New Roman" w:hAnsi="Times New Roman" w:cs="Times New Roman"/>
          <w:b/>
          <w:sz w:val="28"/>
          <w:szCs w:val="28"/>
        </w:rPr>
        <w:t>ОТЧЕТ</w:t>
      </w:r>
      <w:r w:rsidR="00250323" w:rsidRPr="007D30B4">
        <w:rPr>
          <w:rFonts w:ascii="Times New Roman" w:hAnsi="Times New Roman" w:cs="Times New Roman"/>
          <w:b/>
          <w:sz w:val="28"/>
          <w:szCs w:val="28"/>
        </w:rPr>
        <w:t xml:space="preserve"> </w:t>
      </w:r>
      <w:r w:rsidR="00786B3F" w:rsidRPr="007D30B4">
        <w:rPr>
          <w:rFonts w:ascii="Times New Roman" w:hAnsi="Times New Roman" w:cs="Times New Roman"/>
          <w:b/>
          <w:sz w:val="28"/>
          <w:szCs w:val="28"/>
        </w:rPr>
        <w:t>№</w:t>
      </w:r>
      <w:r w:rsidR="00250323" w:rsidRPr="007D30B4">
        <w:rPr>
          <w:rFonts w:ascii="Times New Roman" w:hAnsi="Times New Roman" w:cs="Times New Roman"/>
          <w:b/>
          <w:sz w:val="28"/>
          <w:szCs w:val="28"/>
        </w:rPr>
        <w:t>01-18/1 от «</w:t>
      </w:r>
      <w:r w:rsidR="00B038CA">
        <w:rPr>
          <w:rFonts w:ascii="Times New Roman" w:hAnsi="Times New Roman" w:cs="Times New Roman"/>
          <w:b/>
          <w:sz w:val="28"/>
          <w:szCs w:val="28"/>
        </w:rPr>
        <w:t>2</w:t>
      </w:r>
      <w:r w:rsidR="002824F0">
        <w:rPr>
          <w:rFonts w:ascii="Times New Roman" w:hAnsi="Times New Roman" w:cs="Times New Roman"/>
          <w:b/>
          <w:sz w:val="28"/>
          <w:szCs w:val="28"/>
        </w:rPr>
        <w:t>9</w:t>
      </w:r>
      <w:r w:rsidR="00250323" w:rsidRPr="007D30B4">
        <w:rPr>
          <w:rFonts w:ascii="Times New Roman" w:hAnsi="Times New Roman" w:cs="Times New Roman"/>
          <w:b/>
          <w:sz w:val="28"/>
          <w:szCs w:val="28"/>
        </w:rPr>
        <w:t>»</w:t>
      </w:r>
      <w:r w:rsidR="0068057A" w:rsidRPr="007D30B4">
        <w:rPr>
          <w:rFonts w:ascii="Times New Roman" w:hAnsi="Times New Roman" w:cs="Times New Roman"/>
          <w:b/>
          <w:sz w:val="28"/>
          <w:szCs w:val="28"/>
        </w:rPr>
        <w:t xml:space="preserve"> </w:t>
      </w:r>
      <w:r w:rsidR="00B038CA">
        <w:rPr>
          <w:rFonts w:ascii="Times New Roman" w:hAnsi="Times New Roman" w:cs="Times New Roman"/>
          <w:b/>
          <w:sz w:val="28"/>
          <w:szCs w:val="28"/>
        </w:rPr>
        <w:t>янва</w:t>
      </w:r>
      <w:r w:rsidR="004A731F" w:rsidRPr="007D30B4">
        <w:rPr>
          <w:rFonts w:ascii="Times New Roman" w:hAnsi="Times New Roman" w:cs="Times New Roman"/>
          <w:b/>
          <w:sz w:val="28"/>
          <w:szCs w:val="28"/>
        </w:rPr>
        <w:t>р</w:t>
      </w:r>
      <w:r w:rsidR="0068057A" w:rsidRPr="007D30B4">
        <w:rPr>
          <w:rFonts w:ascii="Times New Roman" w:hAnsi="Times New Roman" w:cs="Times New Roman"/>
          <w:b/>
          <w:sz w:val="28"/>
          <w:szCs w:val="28"/>
        </w:rPr>
        <w:t xml:space="preserve">я </w:t>
      </w:r>
      <w:r w:rsidR="00250323" w:rsidRPr="007D30B4">
        <w:rPr>
          <w:rFonts w:ascii="Times New Roman" w:hAnsi="Times New Roman" w:cs="Times New Roman"/>
          <w:b/>
          <w:sz w:val="28"/>
          <w:szCs w:val="28"/>
        </w:rPr>
        <w:t>20</w:t>
      </w:r>
      <w:r w:rsidR="00B038CA">
        <w:rPr>
          <w:rFonts w:ascii="Times New Roman" w:hAnsi="Times New Roman" w:cs="Times New Roman"/>
          <w:b/>
          <w:sz w:val="28"/>
          <w:szCs w:val="28"/>
        </w:rPr>
        <w:t>20</w:t>
      </w:r>
      <w:r w:rsidR="00250323" w:rsidRPr="007D30B4">
        <w:rPr>
          <w:rFonts w:ascii="Times New Roman" w:hAnsi="Times New Roman" w:cs="Times New Roman"/>
          <w:b/>
          <w:sz w:val="28"/>
          <w:szCs w:val="28"/>
        </w:rPr>
        <w:t>г.</w:t>
      </w:r>
    </w:p>
    <w:p w:rsidR="0014556A" w:rsidRPr="0014556A" w:rsidRDefault="0014556A" w:rsidP="0014556A">
      <w:pPr>
        <w:spacing w:after="0" w:line="240" w:lineRule="auto"/>
        <w:jc w:val="center"/>
        <w:rPr>
          <w:rFonts w:ascii="Times New Roman" w:hAnsi="Times New Roman" w:cs="Times New Roman"/>
          <w:sz w:val="28"/>
          <w:szCs w:val="28"/>
        </w:rPr>
      </w:pPr>
      <w:r w:rsidRPr="0014556A">
        <w:rPr>
          <w:rFonts w:ascii="Times New Roman" w:hAnsi="Times New Roman" w:cs="Times New Roman"/>
          <w:sz w:val="28"/>
          <w:szCs w:val="28"/>
        </w:rPr>
        <w:t xml:space="preserve">о результатах </w:t>
      </w:r>
      <w:r>
        <w:rPr>
          <w:rFonts w:ascii="Times New Roman" w:hAnsi="Times New Roman" w:cs="Times New Roman"/>
          <w:sz w:val="28"/>
          <w:szCs w:val="28"/>
        </w:rPr>
        <w:t xml:space="preserve">проверки </w:t>
      </w:r>
    </w:p>
    <w:p w:rsidR="0014556A" w:rsidRDefault="008D319B" w:rsidP="008D319B">
      <w:pPr>
        <w:spacing w:after="0" w:line="240" w:lineRule="auto"/>
        <w:jc w:val="center"/>
        <w:rPr>
          <w:rFonts w:ascii="Times New Roman" w:hAnsi="Times New Roman" w:cs="Times New Roman"/>
          <w:sz w:val="28"/>
          <w:szCs w:val="28"/>
        </w:rPr>
      </w:pPr>
      <w:r w:rsidRPr="008D319B">
        <w:rPr>
          <w:rFonts w:ascii="Times New Roman" w:hAnsi="Times New Roman" w:cs="Times New Roman"/>
          <w:sz w:val="28"/>
          <w:szCs w:val="28"/>
        </w:rPr>
        <w:t>законности, эффективности и целевого использования средств бюджета Курбского сельского поселения Ярославского муниципального района Ярославской области, выделенных на осуществление деятельности муниципального учреждения «Многофункциональный центр комплексного развития поселения» Курбского сельского поселения Ярославского муниципального района</w:t>
      </w:r>
      <w:r>
        <w:rPr>
          <w:rFonts w:ascii="Times New Roman" w:hAnsi="Times New Roman" w:cs="Times New Roman"/>
          <w:sz w:val="28"/>
          <w:szCs w:val="28"/>
        </w:rPr>
        <w:t xml:space="preserve"> </w:t>
      </w:r>
      <w:r w:rsidRPr="008D319B">
        <w:rPr>
          <w:rFonts w:ascii="Times New Roman" w:hAnsi="Times New Roman" w:cs="Times New Roman"/>
          <w:sz w:val="28"/>
          <w:szCs w:val="28"/>
        </w:rPr>
        <w:t>за период 2017г. – 2018 г.</w:t>
      </w:r>
    </w:p>
    <w:p w:rsidR="003A1404" w:rsidRPr="005C4CAB" w:rsidRDefault="0014556A" w:rsidP="003A1404">
      <w:pPr>
        <w:spacing w:line="240" w:lineRule="auto"/>
        <w:ind w:firstLine="709"/>
        <w:jc w:val="both"/>
        <w:rPr>
          <w:rFonts w:ascii="Times New Roman" w:eastAsia="Times New Roman" w:hAnsi="Times New Roman" w:cs="Times New Roman"/>
          <w:sz w:val="28"/>
          <w:szCs w:val="28"/>
          <w:highlight w:val="yellow"/>
        </w:rPr>
      </w:pPr>
      <w:r w:rsidRPr="0014556A">
        <w:rPr>
          <w:rFonts w:ascii="Times New Roman" w:hAnsi="Times New Roman" w:cs="Times New Roman"/>
          <w:sz w:val="28"/>
          <w:szCs w:val="28"/>
        </w:rPr>
        <w:cr/>
      </w:r>
      <w:r w:rsidR="003A1404" w:rsidRPr="003A1404">
        <w:rPr>
          <w:rFonts w:ascii="Times New Roman" w:hAnsi="Times New Roman" w:cs="Times New Roman"/>
          <w:b/>
          <w:sz w:val="28"/>
          <w:szCs w:val="28"/>
        </w:rPr>
        <w:t>1. Основание для проведения проверки</w:t>
      </w:r>
      <w:r w:rsidR="003A1404">
        <w:rPr>
          <w:rFonts w:ascii="Times New Roman" w:hAnsi="Times New Roman" w:cs="Times New Roman"/>
          <w:b/>
          <w:sz w:val="28"/>
          <w:szCs w:val="28"/>
        </w:rPr>
        <w:t xml:space="preserve">: </w:t>
      </w:r>
      <w:r w:rsidR="003A1404">
        <w:rPr>
          <w:rFonts w:ascii="Times New Roman" w:eastAsia="Times New Roman" w:hAnsi="Times New Roman" w:cs="Times New Roman"/>
          <w:sz w:val="28"/>
          <w:szCs w:val="28"/>
        </w:rPr>
        <w:t>статьи</w:t>
      </w:r>
      <w:r w:rsidR="003A1404" w:rsidRPr="003A1404">
        <w:rPr>
          <w:rFonts w:ascii="Times New Roman" w:eastAsia="Times New Roman" w:hAnsi="Times New Roman" w:cs="Times New Roman"/>
          <w:sz w:val="28"/>
          <w:szCs w:val="28"/>
        </w:rPr>
        <w:t xml:space="preserve"> </w:t>
      </w:r>
      <w:r w:rsidR="009D706A" w:rsidRPr="009D706A">
        <w:rPr>
          <w:rFonts w:ascii="Times New Roman" w:eastAsia="Times New Roman" w:hAnsi="Times New Roman" w:cs="Times New Roman"/>
          <w:sz w:val="28"/>
          <w:szCs w:val="28"/>
        </w:rPr>
        <w:t xml:space="preserve">266.1, 268.1 Бюджетного </w:t>
      </w:r>
      <w:r w:rsidR="009D706A" w:rsidRPr="00224E10">
        <w:rPr>
          <w:rFonts w:ascii="Times New Roman" w:eastAsia="Times New Roman" w:hAnsi="Times New Roman" w:cs="Times New Roman"/>
          <w:sz w:val="28"/>
          <w:szCs w:val="28"/>
        </w:rPr>
        <w:t xml:space="preserve">кодекса РФ, </w:t>
      </w:r>
      <w:r w:rsidR="00224E10" w:rsidRPr="00224E10">
        <w:rPr>
          <w:rFonts w:ascii="Times New Roman" w:eastAsia="Times New Roman" w:hAnsi="Times New Roman" w:cs="Times New Roman"/>
          <w:sz w:val="28"/>
          <w:szCs w:val="28"/>
        </w:rPr>
        <w:t>Положени</w:t>
      </w:r>
      <w:r w:rsidR="00224E10">
        <w:rPr>
          <w:rFonts w:ascii="Times New Roman" w:eastAsia="Times New Roman" w:hAnsi="Times New Roman" w:cs="Times New Roman"/>
          <w:sz w:val="28"/>
          <w:szCs w:val="28"/>
        </w:rPr>
        <w:t>е</w:t>
      </w:r>
      <w:r w:rsidR="00224E10" w:rsidRPr="00224E10">
        <w:rPr>
          <w:rFonts w:ascii="Times New Roman" w:eastAsia="Times New Roman" w:hAnsi="Times New Roman" w:cs="Times New Roman"/>
          <w:sz w:val="28"/>
          <w:szCs w:val="28"/>
        </w:rPr>
        <w:t xml:space="preserve"> о Контрольно-счетной палате ЯМР, утвержденно</w:t>
      </w:r>
      <w:r w:rsidR="00224E10">
        <w:rPr>
          <w:rFonts w:ascii="Times New Roman" w:eastAsia="Times New Roman" w:hAnsi="Times New Roman" w:cs="Times New Roman"/>
          <w:sz w:val="28"/>
          <w:szCs w:val="28"/>
        </w:rPr>
        <w:t>е</w:t>
      </w:r>
      <w:r w:rsidR="00224E10" w:rsidRPr="00224E10">
        <w:rPr>
          <w:rFonts w:ascii="Times New Roman" w:eastAsia="Times New Roman" w:hAnsi="Times New Roman" w:cs="Times New Roman"/>
          <w:sz w:val="28"/>
          <w:szCs w:val="28"/>
        </w:rPr>
        <w:t xml:space="preserve"> Решением Муниципального Совета ЯМР № 52 от 27.10.2011г., Решени</w:t>
      </w:r>
      <w:r w:rsidR="00224E10">
        <w:rPr>
          <w:rFonts w:ascii="Times New Roman" w:eastAsia="Times New Roman" w:hAnsi="Times New Roman" w:cs="Times New Roman"/>
          <w:sz w:val="28"/>
          <w:szCs w:val="28"/>
        </w:rPr>
        <w:t>е</w:t>
      </w:r>
      <w:r w:rsidR="00224E10" w:rsidRPr="00224E10">
        <w:rPr>
          <w:rFonts w:ascii="Times New Roman" w:eastAsia="Times New Roman" w:hAnsi="Times New Roman" w:cs="Times New Roman"/>
          <w:sz w:val="28"/>
          <w:szCs w:val="28"/>
        </w:rPr>
        <w:t xml:space="preserve"> Муниципального Совета Курбского сельского поселения ЯМР ЯО от 24.12.2018 № 19 «О передаче полномочий по осуществлению внешнего финансового контроля на 2019 год»,  Решени</w:t>
      </w:r>
      <w:r w:rsidR="00224E10">
        <w:rPr>
          <w:rFonts w:ascii="Times New Roman" w:eastAsia="Times New Roman" w:hAnsi="Times New Roman" w:cs="Times New Roman"/>
          <w:sz w:val="28"/>
          <w:szCs w:val="28"/>
        </w:rPr>
        <w:t>е</w:t>
      </w:r>
      <w:r w:rsidR="00224E10" w:rsidRPr="00224E10">
        <w:rPr>
          <w:rFonts w:ascii="Times New Roman" w:eastAsia="Times New Roman" w:hAnsi="Times New Roman" w:cs="Times New Roman"/>
          <w:sz w:val="28"/>
          <w:szCs w:val="28"/>
        </w:rPr>
        <w:t xml:space="preserve"> Муниципального Совета ЯМР от 25.12.2018г. №  98 «О принятии полномочий по осуществлению внешнего муниципального финансового контроля на 2019 год», п. 3.7.1 Плана работы Контрольно-счетной палаты ЯМР на 2019 год, программ</w:t>
      </w:r>
      <w:r w:rsidR="00224E10">
        <w:rPr>
          <w:rFonts w:ascii="Times New Roman" w:eastAsia="Times New Roman" w:hAnsi="Times New Roman" w:cs="Times New Roman"/>
          <w:sz w:val="28"/>
          <w:szCs w:val="28"/>
        </w:rPr>
        <w:t>а</w:t>
      </w:r>
      <w:r w:rsidR="00224E10" w:rsidRPr="00224E10">
        <w:rPr>
          <w:rFonts w:ascii="Times New Roman" w:eastAsia="Times New Roman" w:hAnsi="Times New Roman" w:cs="Times New Roman"/>
          <w:sz w:val="28"/>
          <w:szCs w:val="28"/>
        </w:rPr>
        <w:t xml:space="preserve"> проведения проверки, приказ председателя Контрольно-счётной палаты ЯМР №14 от 08.02.2019г. «О проведении проверки», приказ председателя Контрольно-счётной палаты ЯМР №15 от 07.03.2019г. «О приостановлении проверки», приказ председателя Контрольно-счётной палаты ЯМР №38 от 24.12.2019г. «О возобновлении проверки», удостоверени</w:t>
      </w:r>
      <w:r w:rsidR="00224E10">
        <w:rPr>
          <w:rFonts w:ascii="Times New Roman" w:eastAsia="Times New Roman" w:hAnsi="Times New Roman" w:cs="Times New Roman"/>
          <w:sz w:val="28"/>
          <w:szCs w:val="28"/>
        </w:rPr>
        <w:t>е</w:t>
      </w:r>
      <w:r w:rsidR="00224E10" w:rsidRPr="00224E10">
        <w:rPr>
          <w:rFonts w:ascii="Times New Roman" w:eastAsia="Times New Roman" w:hAnsi="Times New Roman" w:cs="Times New Roman"/>
          <w:sz w:val="28"/>
          <w:szCs w:val="28"/>
        </w:rPr>
        <w:t xml:space="preserve"> № 2 от 08.02.2019г.</w:t>
      </w:r>
    </w:p>
    <w:p w:rsidR="003A1404" w:rsidRPr="00416E1D" w:rsidRDefault="00A44DB0" w:rsidP="00A44DB0">
      <w:pPr>
        <w:spacing w:after="120" w:line="240" w:lineRule="auto"/>
        <w:jc w:val="both"/>
        <w:rPr>
          <w:rFonts w:ascii="Times New Roman" w:eastAsia="Times New Roman" w:hAnsi="Times New Roman" w:cs="Times New Roman"/>
          <w:color w:val="000000"/>
          <w:sz w:val="28"/>
          <w:szCs w:val="28"/>
          <w:shd w:val="clear" w:color="auto" w:fill="FFFFFF"/>
        </w:rPr>
      </w:pPr>
      <w:r w:rsidRPr="00416E1D">
        <w:rPr>
          <w:rFonts w:ascii="Times New Roman" w:eastAsia="Times New Roman" w:hAnsi="Times New Roman" w:cs="Times New Roman"/>
          <w:b/>
          <w:sz w:val="28"/>
          <w:szCs w:val="28"/>
        </w:rPr>
        <w:t xml:space="preserve">2. </w:t>
      </w:r>
      <w:r w:rsidR="003A1404" w:rsidRPr="00416E1D">
        <w:rPr>
          <w:rFonts w:ascii="Times New Roman" w:eastAsia="Times New Roman" w:hAnsi="Times New Roman" w:cs="Times New Roman"/>
          <w:b/>
          <w:sz w:val="28"/>
          <w:szCs w:val="28"/>
        </w:rPr>
        <w:t xml:space="preserve">Цель проверки: </w:t>
      </w:r>
      <w:r w:rsidR="00416E1D" w:rsidRPr="00416E1D">
        <w:rPr>
          <w:rFonts w:ascii="Times New Roman" w:eastAsia="Times New Roman" w:hAnsi="Times New Roman" w:cs="Times New Roman"/>
          <w:sz w:val="28"/>
          <w:szCs w:val="28"/>
        </w:rPr>
        <w:t>осуществление контроля за целевым, эффективным и правомерным расходованием средств бюджета Курбского сельского поселения Ярославского муниципального района Ярославской области, выделенных на осуществление деятельности муниципального учреждения «Многофункциональный центр комплексного развития поселения» Курбского сельского поселения Ярославского муниципального района</w:t>
      </w:r>
      <w:r w:rsidR="00405920">
        <w:rPr>
          <w:rFonts w:ascii="Times New Roman" w:eastAsia="Times New Roman" w:hAnsi="Times New Roman" w:cs="Times New Roman"/>
          <w:sz w:val="28"/>
          <w:szCs w:val="28"/>
        </w:rPr>
        <w:t xml:space="preserve"> (далее – Учреждение</w:t>
      </w:r>
      <w:r w:rsidR="00765A42">
        <w:rPr>
          <w:rFonts w:ascii="Times New Roman" w:eastAsia="Times New Roman" w:hAnsi="Times New Roman" w:cs="Times New Roman"/>
          <w:sz w:val="28"/>
          <w:szCs w:val="28"/>
        </w:rPr>
        <w:t>, Заказчик</w:t>
      </w:r>
      <w:r w:rsidR="00405920">
        <w:rPr>
          <w:rFonts w:ascii="Times New Roman" w:eastAsia="Times New Roman" w:hAnsi="Times New Roman" w:cs="Times New Roman"/>
          <w:sz w:val="28"/>
          <w:szCs w:val="28"/>
        </w:rPr>
        <w:t>)</w:t>
      </w:r>
      <w:r w:rsidR="00D1471B" w:rsidRPr="00416E1D">
        <w:rPr>
          <w:rFonts w:ascii="Times New Roman" w:eastAsia="Times New Roman" w:hAnsi="Times New Roman" w:cs="Times New Roman"/>
          <w:sz w:val="28"/>
          <w:szCs w:val="28"/>
        </w:rPr>
        <w:t>.</w:t>
      </w:r>
    </w:p>
    <w:p w:rsidR="003A1404" w:rsidRPr="009F0F6F" w:rsidRDefault="00A44DB0" w:rsidP="00A44DB0">
      <w:pPr>
        <w:spacing w:after="120" w:line="240" w:lineRule="auto"/>
        <w:jc w:val="both"/>
        <w:rPr>
          <w:rFonts w:ascii="Times New Roman" w:eastAsia="Times New Roman" w:hAnsi="Times New Roman" w:cs="Times New Roman"/>
          <w:sz w:val="28"/>
          <w:szCs w:val="28"/>
        </w:rPr>
      </w:pPr>
      <w:r w:rsidRPr="009F0F6F">
        <w:rPr>
          <w:rFonts w:ascii="Times New Roman" w:eastAsia="Times New Roman" w:hAnsi="Times New Roman" w:cs="Times New Roman"/>
          <w:b/>
          <w:sz w:val="28"/>
          <w:szCs w:val="28"/>
        </w:rPr>
        <w:t xml:space="preserve">3. </w:t>
      </w:r>
      <w:r w:rsidR="003A1404" w:rsidRPr="009F0F6F">
        <w:rPr>
          <w:rFonts w:ascii="Times New Roman" w:eastAsia="Times New Roman" w:hAnsi="Times New Roman" w:cs="Times New Roman"/>
          <w:b/>
          <w:sz w:val="28"/>
          <w:szCs w:val="28"/>
        </w:rPr>
        <w:t xml:space="preserve">Сроки проведения проверки: </w:t>
      </w:r>
      <w:r w:rsidR="009F0F6F" w:rsidRPr="009F0F6F">
        <w:rPr>
          <w:rFonts w:ascii="Times New Roman" w:eastAsia="Times New Roman" w:hAnsi="Times New Roman" w:cs="Times New Roman"/>
          <w:sz w:val="28"/>
          <w:szCs w:val="28"/>
        </w:rPr>
        <w:t>с 13.02.2019 г. по 06.03.2019 г., с 25.12.2019 г. по 31.12.2019 г.</w:t>
      </w:r>
    </w:p>
    <w:p w:rsidR="00355BF9" w:rsidRPr="009F0F6F" w:rsidRDefault="00355BF9" w:rsidP="00A44DB0">
      <w:pPr>
        <w:spacing w:after="120" w:line="240" w:lineRule="auto"/>
        <w:jc w:val="both"/>
        <w:rPr>
          <w:rFonts w:ascii="Times New Roman" w:eastAsia="Times New Roman" w:hAnsi="Times New Roman" w:cs="Times New Roman"/>
          <w:color w:val="000000"/>
          <w:sz w:val="28"/>
          <w:szCs w:val="28"/>
          <w:shd w:val="clear" w:color="auto" w:fill="FFFFFF"/>
        </w:rPr>
      </w:pPr>
      <w:r w:rsidRPr="009F0F6F">
        <w:rPr>
          <w:rFonts w:ascii="Times New Roman" w:eastAsia="Times New Roman" w:hAnsi="Times New Roman" w:cs="Times New Roman"/>
          <w:b/>
          <w:sz w:val="28"/>
          <w:szCs w:val="28"/>
        </w:rPr>
        <w:t>4. Проверяемый период:</w:t>
      </w:r>
      <w:r w:rsidRPr="009F0F6F">
        <w:rPr>
          <w:rFonts w:ascii="Times New Roman" w:eastAsia="Times New Roman" w:hAnsi="Times New Roman" w:cs="Times New Roman"/>
          <w:sz w:val="28"/>
          <w:szCs w:val="28"/>
        </w:rPr>
        <w:t xml:space="preserve"> </w:t>
      </w:r>
      <w:r w:rsidR="009F0F6F" w:rsidRPr="009F0F6F">
        <w:rPr>
          <w:rFonts w:ascii="Times New Roman" w:eastAsia="Courier New" w:hAnsi="Times New Roman" w:cs="Times New Roman"/>
          <w:color w:val="000000"/>
          <w:sz w:val="28"/>
          <w:szCs w:val="28"/>
        </w:rPr>
        <w:t>2017г. – 2018г.</w:t>
      </w:r>
    </w:p>
    <w:p w:rsidR="003A1404" w:rsidRPr="00EE6EA1" w:rsidRDefault="00355BF9"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EE6EA1">
        <w:rPr>
          <w:rFonts w:ascii="Times New Roman" w:eastAsia="Times New Roman" w:hAnsi="Times New Roman" w:cs="Times New Roman"/>
          <w:b/>
          <w:sz w:val="28"/>
          <w:szCs w:val="28"/>
        </w:rPr>
        <w:t>5</w:t>
      </w:r>
      <w:r w:rsidR="00A44DB0" w:rsidRPr="00EE6EA1">
        <w:rPr>
          <w:rFonts w:ascii="Times New Roman" w:eastAsia="Times New Roman" w:hAnsi="Times New Roman" w:cs="Times New Roman"/>
          <w:b/>
          <w:sz w:val="28"/>
          <w:szCs w:val="28"/>
        </w:rPr>
        <w:t xml:space="preserve">. </w:t>
      </w:r>
      <w:r w:rsidR="003A1404" w:rsidRPr="00EE6EA1">
        <w:rPr>
          <w:rFonts w:ascii="Times New Roman" w:eastAsia="Times New Roman" w:hAnsi="Times New Roman" w:cs="Times New Roman"/>
          <w:b/>
          <w:sz w:val="28"/>
          <w:szCs w:val="28"/>
        </w:rPr>
        <w:t xml:space="preserve">Метод и способ проведения проверки: </w:t>
      </w:r>
      <w:r w:rsidR="003A1404" w:rsidRPr="00EE6EA1">
        <w:rPr>
          <w:rFonts w:ascii="Times New Roman" w:eastAsia="Times New Roman" w:hAnsi="Times New Roman" w:cs="Times New Roman"/>
          <w:sz w:val="28"/>
          <w:szCs w:val="28"/>
        </w:rPr>
        <w:t>по вопросам программы проверки выборочным способом.</w:t>
      </w:r>
      <w:r w:rsidR="00A44DB0" w:rsidRPr="00EE6EA1">
        <w:rPr>
          <w:rFonts w:ascii="Times New Roman" w:eastAsia="Times New Roman" w:hAnsi="Times New Roman" w:cs="Times New Roman"/>
          <w:sz w:val="28"/>
          <w:szCs w:val="28"/>
        </w:rPr>
        <w:t xml:space="preserve"> </w:t>
      </w:r>
      <w:r w:rsidR="003A1404" w:rsidRPr="00EE6EA1">
        <w:rPr>
          <w:rFonts w:ascii="Times New Roman" w:eastAsia="Times New Roman" w:hAnsi="Times New Roman" w:cs="Times New Roman"/>
          <w:iCs/>
          <w:sz w:val="28"/>
          <w:szCs w:val="28"/>
        </w:rPr>
        <w:t>Проверк</w:t>
      </w:r>
      <w:r w:rsidR="007422A7" w:rsidRPr="00EE6EA1">
        <w:rPr>
          <w:rFonts w:ascii="Times New Roman" w:eastAsia="Times New Roman" w:hAnsi="Times New Roman" w:cs="Times New Roman"/>
          <w:iCs/>
          <w:sz w:val="28"/>
          <w:szCs w:val="28"/>
        </w:rPr>
        <w:t>а</w:t>
      </w:r>
      <w:r w:rsidR="003A1404" w:rsidRPr="00EE6EA1">
        <w:rPr>
          <w:rFonts w:ascii="Times New Roman" w:eastAsia="Times New Roman" w:hAnsi="Times New Roman" w:cs="Times New Roman"/>
          <w:iCs/>
          <w:sz w:val="28"/>
          <w:szCs w:val="28"/>
        </w:rPr>
        <w:t xml:space="preserve"> </w:t>
      </w:r>
      <w:r w:rsidR="007422A7" w:rsidRPr="00EE6EA1">
        <w:rPr>
          <w:rFonts w:ascii="Times New Roman" w:eastAsia="Times New Roman" w:hAnsi="Times New Roman" w:cs="Times New Roman"/>
          <w:iCs/>
          <w:sz w:val="28"/>
          <w:szCs w:val="28"/>
        </w:rPr>
        <w:t>проведена по представленным</w:t>
      </w:r>
      <w:r w:rsidR="003A1404" w:rsidRPr="00EE6EA1">
        <w:rPr>
          <w:rFonts w:ascii="Times New Roman" w:eastAsia="Times New Roman" w:hAnsi="Times New Roman" w:cs="Times New Roman"/>
          <w:iCs/>
          <w:sz w:val="28"/>
          <w:szCs w:val="28"/>
        </w:rPr>
        <w:t xml:space="preserve"> </w:t>
      </w:r>
      <w:r w:rsidR="003A1404" w:rsidRPr="00EE6EA1">
        <w:rPr>
          <w:rFonts w:ascii="Times New Roman" w:eastAsia="Times New Roman" w:hAnsi="Times New Roman" w:cs="Times New Roman"/>
          <w:iCs/>
          <w:sz w:val="28"/>
          <w:szCs w:val="28"/>
        </w:rPr>
        <w:lastRenderedPageBreak/>
        <w:t>финансовы</w:t>
      </w:r>
      <w:r w:rsidR="007422A7" w:rsidRPr="00EE6EA1">
        <w:rPr>
          <w:rFonts w:ascii="Times New Roman" w:eastAsia="Times New Roman" w:hAnsi="Times New Roman" w:cs="Times New Roman"/>
          <w:iCs/>
          <w:sz w:val="28"/>
          <w:szCs w:val="28"/>
        </w:rPr>
        <w:t>м</w:t>
      </w:r>
      <w:r w:rsidR="003A1404" w:rsidRPr="00EE6EA1">
        <w:rPr>
          <w:rFonts w:ascii="Times New Roman" w:eastAsia="Times New Roman" w:hAnsi="Times New Roman" w:cs="Times New Roman"/>
          <w:iCs/>
          <w:sz w:val="28"/>
          <w:szCs w:val="28"/>
        </w:rPr>
        <w:t>, бухгалтерски</w:t>
      </w:r>
      <w:r w:rsidR="007422A7" w:rsidRPr="00EE6EA1">
        <w:rPr>
          <w:rFonts w:ascii="Times New Roman" w:eastAsia="Times New Roman" w:hAnsi="Times New Roman" w:cs="Times New Roman"/>
          <w:iCs/>
          <w:sz w:val="28"/>
          <w:szCs w:val="28"/>
        </w:rPr>
        <w:t>м</w:t>
      </w:r>
      <w:r w:rsidR="003A1404" w:rsidRPr="00EE6EA1">
        <w:rPr>
          <w:rFonts w:ascii="Times New Roman" w:eastAsia="Times New Roman" w:hAnsi="Times New Roman" w:cs="Times New Roman"/>
          <w:iCs/>
          <w:sz w:val="28"/>
          <w:szCs w:val="28"/>
        </w:rPr>
        <w:t>, отчетны</w:t>
      </w:r>
      <w:r w:rsidR="007422A7" w:rsidRPr="00EE6EA1">
        <w:rPr>
          <w:rFonts w:ascii="Times New Roman" w:eastAsia="Times New Roman" w:hAnsi="Times New Roman" w:cs="Times New Roman"/>
          <w:iCs/>
          <w:sz w:val="28"/>
          <w:szCs w:val="28"/>
        </w:rPr>
        <w:t>м</w:t>
      </w:r>
      <w:r w:rsidR="003A1404" w:rsidRPr="00EE6EA1">
        <w:rPr>
          <w:rFonts w:ascii="Times New Roman" w:eastAsia="Times New Roman" w:hAnsi="Times New Roman" w:cs="Times New Roman"/>
          <w:iCs/>
          <w:sz w:val="28"/>
          <w:szCs w:val="28"/>
        </w:rPr>
        <w:t xml:space="preserve"> и ины</w:t>
      </w:r>
      <w:r w:rsidR="007422A7" w:rsidRPr="00EE6EA1">
        <w:rPr>
          <w:rFonts w:ascii="Times New Roman" w:eastAsia="Times New Roman" w:hAnsi="Times New Roman" w:cs="Times New Roman"/>
          <w:iCs/>
          <w:sz w:val="28"/>
          <w:szCs w:val="28"/>
        </w:rPr>
        <w:t>м</w:t>
      </w:r>
      <w:r w:rsidR="003A1404" w:rsidRPr="00EE6EA1">
        <w:rPr>
          <w:rFonts w:ascii="Times New Roman" w:eastAsia="Times New Roman" w:hAnsi="Times New Roman" w:cs="Times New Roman"/>
          <w:iCs/>
          <w:sz w:val="28"/>
          <w:szCs w:val="28"/>
        </w:rPr>
        <w:t xml:space="preserve"> документ</w:t>
      </w:r>
      <w:r w:rsidR="007422A7" w:rsidRPr="00EE6EA1">
        <w:rPr>
          <w:rFonts w:ascii="Times New Roman" w:eastAsia="Times New Roman" w:hAnsi="Times New Roman" w:cs="Times New Roman"/>
          <w:iCs/>
          <w:sz w:val="28"/>
          <w:szCs w:val="28"/>
        </w:rPr>
        <w:t>ам</w:t>
      </w:r>
      <w:r w:rsidR="003A1404" w:rsidRPr="00EE6EA1">
        <w:rPr>
          <w:rFonts w:ascii="Times New Roman" w:eastAsia="Times New Roman" w:hAnsi="Times New Roman" w:cs="Times New Roman"/>
          <w:iCs/>
          <w:sz w:val="28"/>
          <w:szCs w:val="28"/>
        </w:rPr>
        <w:t>, относящи</w:t>
      </w:r>
      <w:r w:rsidR="007422A7" w:rsidRPr="00EE6EA1">
        <w:rPr>
          <w:rFonts w:ascii="Times New Roman" w:eastAsia="Times New Roman" w:hAnsi="Times New Roman" w:cs="Times New Roman"/>
          <w:iCs/>
          <w:sz w:val="28"/>
          <w:szCs w:val="28"/>
        </w:rPr>
        <w:t>м</w:t>
      </w:r>
      <w:r w:rsidR="003A1404" w:rsidRPr="00EE6EA1">
        <w:rPr>
          <w:rFonts w:ascii="Times New Roman" w:eastAsia="Times New Roman" w:hAnsi="Times New Roman" w:cs="Times New Roman"/>
          <w:iCs/>
          <w:sz w:val="28"/>
          <w:szCs w:val="28"/>
        </w:rPr>
        <w:t>с</w:t>
      </w:r>
      <w:r w:rsidR="00177EFA" w:rsidRPr="00EE6EA1">
        <w:rPr>
          <w:rFonts w:ascii="Times New Roman" w:eastAsia="Times New Roman" w:hAnsi="Times New Roman" w:cs="Times New Roman"/>
          <w:iCs/>
          <w:sz w:val="28"/>
          <w:szCs w:val="28"/>
        </w:rPr>
        <w:t>я к вопросам программы проверки:</w:t>
      </w:r>
    </w:p>
    <w:p w:rsidR="00177EFA" w:rsidRPr="00112CF5"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112CF5">
        <w:rPr>
          <w:rFonts w:ascii="Times New Roman" w:eastAsia="Times New Roman" w:hAnsi="Times New Roman" w:cs="Times New Roman"/>
          <w:iCs/>
          <w:sz w:val="28"/>
          <w:szCs w:val="28"/>
        </w:rPr>
        <w:t xml:space="preserve">- </w:t>
      </w:r>
      <w:r w:rsidR="00112CF5" w:rsidRPr="00112CF5">
        <w:rPr>
          <w:rFonts w:ascii="Times New Roman" w:eastAsia="Times New Roman" w:hAnsi="Times New Roman" w:cs="Times New Roman"/>
          <w:iCs/>
          <w:sz w:val="28"/>
          <w:szCs w:val="28"/>
        </w:rPr>
        <w:t>соблюдение законодательства Российской Федерации при размещении заказов на поставки товаров, выполнение работ, оказание услуг для муниципальных нужд</w:t>
      </w:r>
      <w:r w:rsidR="00B82B27" w:rsidRPr="00112CF5">
        <w:rPr>
          <w:rFonts w:ascii="Times New Roman" w:eastAsia="Times New Roman" w:hAnsi="Times New Roman" w:cs="Times New Roman"/>
          <w:iCs/>
          <w:sz w:val="28"/>
          <w:szCs w:val="28"/>
        </w:rPr>
        <w:t>;</w:t>
      </w:r>
    </w:p>
    <w:p w:rsidR="00177EFA" w:rsidRPr="00112CF5"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112CF5">
        <w:rPr>
          <w:rFonts w:ascii="Times New Roman" w:eastAsia="Times New Roman" w:hAnsi="Times New Roman" w:cs="Times New Roman"/>
          <w:iCs/>
          <w:sz w:val="28"/>
          <w:szCs w:val="28"/>
        </w:rPr>
        <w:t xml:space="preserve">- </w:t>
      </w:r>
      <w:r w:rsidR="00112CF5" w:rsidRPr="00112CF5">
        <w:rPr>
          <w:rFonts w:ascii="Times New Roman" w:eastAsia="Times New Roman" w:hAnsi="Times New Roman" w:cs="Times New Roman"/>
          <w:iCs/>
          <w:sz w:val="28"/>
          <w:szCs w:val="28"/>
        </w:rPr>
        <w:t>проверка правильности составления, утверждения и ведения бюджетной сметы</w:t>
      </w:r>
      <w:r w:rsidR="00B82B27" w:rsidRPr="00112CF5">
        <w:rPr>
          <w:rFonts w:ascii="Times New Roman" w:eastAsia="Times New Roman" w:hAnsi="Times New Roman" w:cs="Times New Roman"/>
          <w:iCs/>
          <w:sz w:val="28"/>
          <w:szCs w:val="28"/>
        </w:rPr>
        <w:t>;</w:t>
      </w:r>
    </w:p>
    <w:p w:rsidR="001F6A46" w:rsidRPr="00112CF5" w:rsidRDefault="00177EFA" w:rsidP="00112CF5">
      <w:pPr>
        <w:autoSpaceDE w:val="0"/>
        <w:autoSpaceDN w:val="0"/>
        <w:adjustRightInd w:val="0"/>
        <w:spacing w:after="0"/>
        <w:jc w:val="both"/>
        <w:outlineLvl w:val="0"/>
        <w:rPr>
          <w:rFonts w:ascii="Times New Roman" w:eastAsia="Times New Roman" w:hAnsi="Times New Roman" w:cs="Times New Roman"/>
          <w:iCs/>
          <w:sz w:val="28"/>
          <w:szCs w:val="28"/>
        </w:rPr>
      </w:pPr>
      <w:r w:rsidRPr="00112CF5">
        <w:rPr>
          <w:rFonts w:ascii="Times New Roman" w:eastAsia="Times New Roman" w:hAnsi="Times New Roman" w:cs="Times New Roman"/>
          <w:iCs/>
          <w:sz w:val="28"/>
          <w:szCs w:val="28"/>
        </w:rPr>
        <w:t xml:space="preserve">- </w:t>
      </w:r>
      <w:r w:rsidR="00112CF5" w:rsidRPr="00112CF5">
        <w:rPr>
          <w:rFonts w:ascii="Times New Roman" w:eastAsia="Times New Roman" w:hAnsi="Times New Roman" w:cs="Times New Roman"/>
          <w:iCs/>
          <w:sz w:val="28"/>
          <w:szCs w:val="28"/>
        </w:rPr>
        <w:t>состояние бюджетного учета и отчетности.</w:t>
      </w:r>
    </w:p>
    <w:tbl>
      <w:tblPr>
        <w:tblStyle w:val="a3"/>
        <w:tblW w:w="10031" w:type="dxa"/>
        <w:tblLook w:val="04A0"/>
      </w:tblPr>
      <w:tblGrid>
        <w:gridCol w:w="533"/>
        <w:gridCol w:w="2549"/>
        <w:gridCol w:w="2551"/>
        <w:gridCol w:w="561"/>
        <w:gridCol w:w="1918"/>
        <w:gridCol w:w="1919"/>
      </w:tblGrid>
      <w:tr w:rsidR="00B75204" w:rsidRPr="00A30DD5" w:rsidTr="00DC0BF8">
        <w:tc>
          <w:tcPr>
            <w:tcW w:w="10031" w:type="dxa"/>
            <w:gridSpan w:val="6"/>
          </w:tcPr>
          <w:p w:rsidR="00B75204" w:rsidRPr="00A30DD5" w:rsidRDefault="00B75204" w:rsidP="00301C97">
            <w:pPr>
              <w:rPr>
                <w:rFonts w:ascii="Times New Roman" w:hAnsi="Times New Roman" w:cs="Times New Roman"/>
                <w:b/>
                <w:sz w:val="24"/>
                <w:szCs w:val="24"/>
              </w:rPr>
            </w:pPr>
            <w:r w:rsidRPr="00A30DD5">
              <w:rPr>
                <w:rFonts w:ascii="Times New Roman" w:eastAsia="Times New Roman" w:hAnsi="Times New Roman" w:cs="Times New Roman"/>
                <w:b/>
                <w:color w:val="000000"/>
                <w:sz w:val="24"/>
                <w:szCs w:val="24"/>
                <w:shd w:val="clear" w:color="auto" w:fill="FFFFFF"/>
                <w:lang w:val="en-US"/>
              </w:rPr>
              <w:t>I</w:t>
            </w:r>
            <w:r w:rsidRPr="00A30DD5">
              <w:rPr>
                <w:rFonts w:ascii="Times New Roman" w:eastAsia="Times New Roman" w:hAnsi="Times New Roman" w:cs="Times New Roman"/>
                <w:b/>
                <w:color w:val="000000"/>
                <w:sz w:val="24"/>
                <w:szCs w:val="24"/>
                <w:shd w:val="clear" w:color="auto" w:fill="FFFFFF"/>
              </w:rPr>
              <w:t xml:space="preserve">. </w:t>
            </w:r>
            <w:r w:rsidR="00301C97" w:rsidRPr="00A30DD5">
              <w:rPr>
                <w:rFonts w:ascii="Times New Roman" w:eastAsia="Times New Roman" w:hAnsi="Times New Roman" w:cs="Times New Roman"/>
                <w:b/>
                <w:color w:val="000000"/>
                <w:sz w:val="24"/>
                <w:szCs w:val="24"/>
                <w:shd w:val="clear" w:color="auto" w:fill="FFFFFF"/>
              </w:rPr>
              <w:t>Итоги</w:t>
            </w:r>
            <w:r w:rsidRPr="00A30DD5">
              <w:rPr>
                <w:rFonts w:ascii="Times New Roman" w:eastAsia="Times New Roman" w:hAnsi="Times New Roman" w:cs="Times New Roman"/>
                <w:b/>
                <w:color w:val="000000"/>
                <w:sz w:val="24"/>
                <w:szCs w:val="24"/>
                <w:shd w:val="clear" w:color="auto" w:fill="FFFFFF"/>
              </w:rPr>
              <w:t xml:space="preserve"> проверки:</w:t>
            </w:r>
          </w:p>
        </w:tc>
      </w:tr>
      <w:tr w:rsidR="00500F0A" w:rsidRPr="00A30DD5" w:rsidTr="00E72138">
        <w:tc>
          <w:tcPr>
            <w:tcW w:w="3082" w:type="dxa"/>
            <w:gridSpan w:val="2"/>
          </w:tcPr>
          <w:p w:rsidR="00500F0A" w:rsidRPr="00A30DD5" w:rsidRDefault="00500F0A" w:rsidP="00B75204">
            <w:pPr>
              <w:autoSpaceDE w:val="0"/>
              <w:autoSpaceDN w:val="0"/>
              <w:adjustRightInd w:val="0"/>
              <w:jc w:val="both"/>
              <w:outlineLvl w:val="0"/>
              <w:rPr>
                <w:rFonts w:ascii="Times New Roman" w:eastAsia="Times New Roman" w:hAnsi="Times New Roman" w:cs="Times New Roman"/>
                <w:iCs/>
                <w:sz w:val="24"/>
                <w:szCs w:val="24"/>
              </w:rPr>
            </w:pPr>
            <w:r w:rsidRPr="00A30DD5">
              <w:rPr>
                <w:rFonts w:ascii="Times New Roman" w:eastAsia="Times New Roman" w:hAnsi="Times New Roman" w:cs="Times New Roman"/>
                <w:iCs/>
                <w:sz w:val="24"/>
                <w:szCs w:val="24"/>
              </w:rPr>
              <w:t>Акт проверки</w:t>
            </w:r>
          </w:p>
        </w:tc>
        <w:tc>
          <w:tcPr>
            <w:tcW w:w="2551" w:type="dxa"/>
          </w:tcPr>
          <w:p w:rsidR="00500F0A" w:rsidRPr="00A30DD5" w:rsidRDefault="00500F0A" w:rsidP="00A30DD5">
            <w:pPr>
              <w:autoSpaceDE w:val="0"/>
              <w:autoSpaceDN w:val="0"/>
              <w:adjustRightInd w:val="0"/>
              <w:jc w:val="both"/>
              <w:outlineLvl w:val="0"/>
              <w:rPr>
                <w:rFonts w:ascii="Times New Roman" w:eastAsia="Times New Roman" w:hAnsi="Times New Roman" w:cs="Times New Roman"/>
                <w:iCs/>
                <w:sz w:val="24"/>
                <w:szCs w:val="24"/>
              </w:rPr>
            </w:pPr>
            <w:r w:rsidRPr="00A30DD5">
              <w:rPr>
                <w:rFonts w:ascii="Times New Roman" w:eastAsia="Times New Roman" w:hAnsi="Times New Roman" w:cs="Times New Roman"/>
                <w:iCs/>
                <w:sz w:val="24"/>
                <w:szCs w:val="24"/>
              </w:rPr>
              <w:t>№</w:t>
            </w:r>
            <w:r w:rsidR="00A30DD5" w:rsidRPr="00A30DD5">
              <w:rPr>
                <w:rFonts w:ascii="Times New Roman" w:eastAsia="Times New Roman" w:hAnsi="Times New Roman" w:cs="Times New Roman"/>
                <w:iCs/>
                <w:sz w:val="24"/>
                <w:szCs w:val="24"/>
              </w:rPr>
              <w:t>20</w:t>
            </w:r>
            <w:r w:rsidRPr="00A30DD5">
              <w:rPr>
                <w:rFonts w:ascii="Times New Roman" w:eastAsia="Times New Roman" w:hAnsi="Times New Roman" w:cs="Times New Roman"/>
                <w:iCs/>
                <w:sz w:val="24"/>
                <w:szCs w:val="24"/>
              </w:rPr>
              <w:t xml:space="preserve"> от </w:t>
            </w:r>
            <w:r w:rsidR="00A30DD5" w:rsidRPr="00A30DD5">
              <w:rPr>
                <w:rFonts w:ascii="Times New Roman" w:eastAsia="Times New Roman" w:hAnsi="Times New Roman" w:cs="Times New Roman"/>
                <w:iCs/>
                <w:sz w:val="24"/>
                <w:szCs w:val="24"/>
              </w:rPr>
              <w:t>31.12</w:t>
            </w:r>
            <w:r w:rsidRPr="00A30DD5">
              <w:rPr>
                <w:rFonts w:ascii="Times New Roman" w:eastAsia="Times New Roman" w:hAnsi="Times New Roman" w:cs="Times New Roman"/>
                <w:iCs/>
                <w:sz w:val="24"/>
                <w:szCs w:val="24"/>
              </w:rPr>
              <w:t>.2019г.</w:t>
            </w:r>
          </w:p>
        </w:tc>
        <w:tc>
          <w:tcPr>
            <w:tcW w:w="4398" w:type="dxa"/>
            <w:gridSpan w:val="3"/>
          </w:tcPr>
          <w:p w:rsidR="00500F0A" w:rsidRPr="00A30DD5" w:rsidRDefault="00500F0A" w:rsidP="00A30DD5">
            <w:pPr>
              <w:autoSpaceDE w:val="0"/>
              <w:autoSpaceDN w:val="0"/>
              <w:adjustRightInd w:val="0"/>
              <w:jc w:val="both"/>
              <w:outlineLvl w:val="0"/>
              <w:rPr>
                <w:rFonts w:ascii="Times New Roman" w:eastAsia="Times New Roman" w:hAnsi="Times New Roman" w:cs="Times New Roman"/>
                <w:iCs/>
                <w:sz w:val="24"/>
                <w:szCs w:val="24"/>
              </w:rPr>
            </w:pPr>
            <w:r w:rsidRPr="00A30DD5">
              <w:rPr>
                <w:rFonts w:ascii="Times New Roman" w:eastAsia="Times New Roman" w:hAnsi="Times New Roman" w:cs="Times New Roman"/>
                <w:iCs/>
                <w:sz w:val="24"/>
                <w:szCs w:val="24"/>
              </w:rPr>
              <w:t xml:space="preserve">Подписан </w:t>
            </w:r>
            <w:r w:rsidR="00A30DD5" w:rsidRPr="00A30DD5">
              <w:rPr>
                <w:rFonts w:ascii="Times New Roman" w:eastAsia="Times New Roman" w:hAnsi="Times New Roman" w:cs="Times New Roman"/>
                <w:iCs/>
                <w:sz w:val="24"/>
                <w:szCs w:val="24"/>
              </w:rPr>
              <w:t>без возражений</w:t>
            </w:r>
          </w:p>
        </w:tc>
      </w:tr>
      <w:tr w:rsidR="00B75204" w:rsidRPr="00A30DD5" w:rsidTr="00DC0BF8">
        <w:tc>
          <w:tcPr>
            <w:tcW w:w="10031" w:type="dxa"/>
            <w:gridSpan w:val="6"/>
          </w:tcPr>
          <w:p w:rsidR="00B75204" w:rsidRPr="00A30DD5" w:rsidRDefault="00B75204" w:rsidP="00B75204">
            <w:pPr>
              <w:rPr>
                <w:rFonts w:ascii="Times New Roman" w:hAnsi="Times New Roman" w:cs="Times New Roman"/>
                <w:b/>
                <w:sz w:val="24"/>
                <w:szCs w:val="24"/>
              </w:rPr>
            </w:pPr>
            <w:r w:rsidRPr="00A30DD5">
              <w:rPr>
                <w:rFonts w:ascii="Times New Roman" w:eastAsia="Times New Roman" w:hAnsi="Times New Roman" w:cs="Times New Roman"/>
                <w:b/>
                <w:color w:val="000000"/>
                <w:sz w:val="24"/>
                <w:szCs w:val="24"/>
                <w:shd w:val="clear" w:color="auto" w:fill="FFFFFF"/>
                <w:lang w:val="en-US"/>
              </w:rPr>
              <w:t>II</w:t>
            </w:r>
            <w:r w:rsidRPr="00A30DD5">
              <w:rPr>
                <w:rFonts w:ascii="Times New Roman" w:eastAsia="Times New Roman" w:hAnsi="Times New Roman" w:cs="Times New Roman"/>
                <w:b/>
                <w:color w:val="000000"/>
                <w:sz w:val="24"/>
                <w:szCs w:val="24"/>
                <w:shd w:val="clear" w:color="auto" w:fill="FFFFFF"/>
              </w:rPr>
              <w:t>. Количество объектов проверки, в т.ч.:</w:t>
            </w:r>
          </w:p>
        </w:tc>
      </w:tr>
      <w:tr w:rsidR="00B75204" w:rsidRPr="00A30DD5" w:rsidTr="00E72138">
        <w:tc>
          <w:tcPr>
            <w:tcW w:w="5633" w:type="dxa"/>
            <w:gridSpan w:val="3"/>
          </w:tcPr>
          <w:p w:rsidR="00B75204" w:rsidRPr="00A30DD5" w:rsidRDefault="00B75204" w:rsidP="00BF5CAB">
            <w:pPr>
              <w:rPr>
                <w:rFonts w:ascii="Times New Roman" w:hAnsi="Times New Roman" w:cs="Times New Roman"/>
                <w:sz w:val="24"/>
                <w:szCs w:val="24"/>
              </w:rPr>
            </w:pPr>
            <w:r w:rsidRPr="00A30DD5">
              <w:rPr>
                <w:rFonts w:ascii="Times New Roman" w:hAnsi="Times New Roman" w:cs="Times New Roman"/>
                <w:sz w:val="24"/>
                <w:szCs w:val="24"/>
              </w:rPr>
              <w:t>- муниципальное учреждение</w:t>
            </w:r>
          </w:p>
        </w:tc>
        <w:tc>
          <w:tcPr>
            <w:tcW w:w="4398" w:type="dxa"/>
            <w:gridSpan w:val="3"/>
          </w:tcPr>
          <w:p w:rsidR="00B75204" w:rsidRPr="00A30DD5" w:rsidRDefault="00B75204" w:rsidP="00BF5CAB">
            <w:pPr>
              <w:jc w:val="center"/>
              <w:rPr>
                <w:rFonts w:ascii="Times New Roman" w:hAnsi="Times New Roman" w:cs="Times New Roman"/>
                <w:sz w:val="24"/>
                <w:szCs w:val="24"/>
              </w:rPr>
            </w:pPr>
            <w:r w:rsidRPr="00A30DD5">
              <w:rPr>
                <w:rFonts w:ascii="Times New Roman" w:hAnsi="Times New Roman" w:cs="Times New Roman"/>
                <w:sz w:val="24"/>
                <w:szCs w:val="24"/>
              </w:rPr>
              <w:t>1 ед.</w:t>
            </w:r>
          </w:p>
        </w:tc>
      </w:tr>
      <w:tr w:rsidR="00B75204" w:rsidRPr="005C4CAB" w:rsidTr="00DC0BF8">
        <w:tc>
          <w:tcPr>
            <w:tcW w:w="10031" w:type="dxa"/>
            <w:gridSpan w:val="6"/>
          </w:tcPr>
          <w:p w:rsidR="00B75204" w:rsidRPr="005C4CAB" w:rsidRDefault="00B75204" w:rsidP="00BF5CAB">
            <w:pPr>
              <w:rPr>
                <w:rFonts w:ascii="Times New Roman" w:hAnsi="Times New Roman" w:cs="Times New Roman"/>
                <w:b/>
                <w:sz w:val="24"/>
                <w:szCs w:val="24"/>
                <w:highlight w:val="yellow"/>
              </w:rPr>
            </w:pPr>
          </w:p>
        </w:tc>
      </w:tr>
      <w:tr w:rsidR="00B75204" w:rsidRPr="005C4CAB" w:rsidTr="00E72138">
        <w:tc>
          <w:tcPr>
            <w:tcW w:w="5633" w:type="dxa"/>
            <w:gridSpan w:val="3"/>
          </w:tcPr>
          <w:p w:rsidR="00B75204" w:rsidRPr="00067CFB" w:rsidRDefault="006F1C26" w:rsidP="006F1C26">
            <w:pPr>
              <w:rPr>
                <w:rFonts w:ascii="Times New Roman" w:hAnsi="Times New Roman" w:cs="Times New Roman"/>
                <w:b/>
                <w:sz w:val="24"/>
                <w:szCs w:val="24"/>
              </w:rPr>
            </w:pPr>
            <w:r w:rsidRPr="00067CFB">
              <w:rPr>
                <w:rFonts w:ascii="Times New Roman" w:hAnsi="Times New Roman" w:cs="Times New Roman"/>
                <w:b/>
                <w:sz w:val="24"/>
                <w:szCs w:val="24"/>
                <w:lang w:val="en-US"/>
              </w:rPr>
              <w:t>I</w:t>
            </w:r>
            <w:r w:rsidRPr="00067CFB">
              <w:rPr>
                <w:rFonts w:ascii="Times New Roman" w:eastAsia="Times New Roman" w:hAnsi="Times New Roman" w:cs="Times New Roman"/>
                <w:b/>
                <w:color w:val="000000"/>
                <w:sz w:val="24"/>
                <w:szCs w:val="24"/>
                <w:shd w:val="clear" w:color="auto" w:fill="FFFFFF"/>
                <w:lang w:val="en-US"/>
              </w:rPr>
              <w:t>I</w:t>
            </w:r>
            <w:r w:rsidRPr="00067CFB">
              <w:rPr>
                <w:rFonts w:ascii="Times New Roman" w:hAnsi="Times New Roman" w:cs="Times New Roman"/>
                <w:b/>
                <w:sz w:val="24"/>
                <w:szCs w:val="24"/>
                <w:lang w:val="en-US"/>
              </w:rPr>
              <w:t>I</w:t>
            </w:r>
            <w:r w:rsidRPr="00067CFB">
              <w:rPr>
                <w:rFonts w:ascii="Times New Roman" w:hAnsi="Times New Roman" w:cs="Times New Roman"/>
                <w:b/>
                <w:sz w:val="24"/>
                <w:szCs w:val="24"/>
              </w:rPr>
              <w:t>. Объем проверенных средств (тыс.руб.)</w:t>
            </w:r>
          </w:p>
        </w:tc>
        <w:tc>
          <w:tcPr>
            <w:tcW w:w="4398" w:type="dxa"/>
            <w:gridSpan w:val="3"/>
          </w:tcPr>
          <w:p w:rsidR="00B75204" w:rsidRPr="00067CFB" w:rsidRDefault="00067CFB" w:rsidP="00BF5CAB">
            <w:pPr>
              <w:jc w:val="center"/>
              <w:rPr>
                <w:rFonts w:ascii="Times New Roman" w:hAnsi="Times New Roman" w:cs="Times New Roman"/>
                <w:sz w:val="24"/>
                <w:szCs w:val="24"/>
              </w:rPr>
            </w:pPr>
            <w:r w:rsidRPr="00067CFB">
              <w:rPr>
                <w:rFonts w:ascii="Times New Roman" w:hAnsi="Times New Roman" w:cs="Times New Roman"/>
                <w:sz w:val="24"/>
                <w:szCs w:val="24"/>
              </w:rPr>
              <w:t>5 228,4</w:t>
            </w:r>
          </w:p>
        </w:tc>
      </w:tr>
      <w:tr w:rsidR="00E739CE" w:rsidRPr="001D657C" w:rsidTr="00E72138">
        <w:tc>
          <w:tcPr>
            <w:tcW w:w="6194" w:type="dxa"/>
            <w:gridSpan w:val="4"/>
            <w:vAlign w:val="center"/>
          </w:tcPr>
          <w:p w:rsidR="00E739CE" w:rsidRPr="001D657C" w:rsidRDefault="00E739CE" w:rsidP="00075546">
            <w:pPr>
              <w:rPr>
                <w:rFonts w:ascii="Times New Roman" w:hAnsi="Times New Roman" w:cs="Times New Roman"/>
                <w:b/>
                <w:sz w:val="24"/>
                <w:szCs w:val="24"/>
              </w:rPr>
            </w:pPr>
            <w:r w:rsidRPr="001D657C">
              <w:rPr>
                <w:rFonts w:ascii="Times New Roman" w:hAnsi="Times New Roman" w:cs="Times New Roman"/>
                <w:b/>
                <w:sz w:val="24"/>
                <w:szCs w:val="24"/>
                <w:lang w:val="en-US"/>
              </w:rPr>
              <w:t>I</w:t>
            </w:r>
            <w:r w:rsidR="00B75204" w:rsidRPr="001D657C">
              <w:rPr>
                <w:rFonts w:ascii="Times New Roman" w:hAnsi="Times New Roman" w:cs="Times New Roman"/>
                <w:b/>
                <w:sz w:val="24"/>
                <w:szCs w:val="24"/>
                <w:lang w:val="en-US"/>
              </w:rPr>
              <w:t>V</w:t>
            </w:r>
            <w:r w:rsidRPr="001D657C">
              <w:rPr>
                <w:rFonts w:ascii="Times New Roman" w:hAnsi="Times New Roman" w:cs="Times New Roman"/>
                <w:b/>
                <w:sz w:val="24"/>
                <w:szCs w:val="24"/>
              </w:rPr>
              <w:t xml:space="preserve">. </w:t>
            </w:r>
            <w:r w:rsidR="0018796B" w:rsidRPr="001D657C">
              <w:rPr>
                <w:rFonts w:ascii="Times New Roman" w:hAnsi="Times New Roman" w:cs="Times New Roman"/>
                <w:b/>
                <w:sz w:val="24"/>
                <w:szCs w:val="24"/>
              </w:rPr>
              <w:t>Результаты проверки</w:t>
            </w:r>
            <w:r w:rsidRPr="001D657C">
              <w:rPr>
                <w:rFonts w:ascii="Times New Roman" w:hAnsi="Times New Roman" w:cs="Times New Roman"/>
                <w:sz w:val="24"/>
                <w:szCs w:val="24"/>
              </w:rPr>
              <w:t>:</w:t>
            </w:r>
          </w:p>
        </w:tc>
        <w:tc>
          <w:tcPr>
            <w:tcW w:w="1918" w:type="dxa"/>
            <w:vAlign w:val="center"/>
          </w:tcPr>
          <w:p w:rsidR="00E739CE" w:rsidRPr="001D657C" w:rsidRDefault="00E739CE" w:rsidP="004176AD">
            <w:pPr>
              <w:jc w:val="center"/>
              <w:rPr>
                <w:rFonts w:ascii="Times New Roman" w:hAnsi="Times New Roman" w:cs="Times New Roman"/>
                <w:b/>
                <w:sz w:val="24"/>
                <w:szCs w:val="24"/>
              </w:rPr>
            </w:pPr>
            <w:r w:rsidRPr="001D657C">
              <w:rPr>
                <w:rFonts w:ascii="Times New Roman" w:hAnsi="Times New Roman" w:cs="Times New Roman"/>
                <w:b/>
                <w:sz w:val="24"/>
                <w:szCs w:val="24"/>
              </w:rPr>
              <w:t>Количество</w:t>
            </w:r>
            <w:r w:rsidR="00075546" w:rsidRPr="001D657C">
              <w:rPr>
                <w:rFonts w:ascii="Times New Roman" w:hAnsi="Times New Roman" w:cs="Times New Roman"/>
                <w:b/>
                <w:sz w:val="24"/>
                <w:szCs w:val="24"/>
              </w:rPr>
              <w:t xml:space="preserve"> нарушений</w:t>
            </w:r>
            <w:r w:rsidRPr="001D657C">
              <w:rPr>
                <w:rFonts w:ascii="Times New Roman" w:hAnsi="Times New Roman" w:cs="Times New Roman"/>
                <w:b/>
                <w:sz w:val="24"/>
                <w:szCs w:val="24"/>
              </w:rPr>
              <w:t>, ед.</w:t>
            </w:r>
          </w:p>
        </w:tc>
        <w:tc>
          <w:tcPr>
            <w:tcW w:w="1919" w:type="dxa"/>
            <w:vAlign w:val="center"/>
          </w:tcPr>
          <w:p w:rsidR="00E739CE" w:rsidRPr="001D657C" w:rsidRDefault="00E739CE" w:rsidP="004176AD">
            <w:pPr>
              <w:jc w:val="center"/>
              <w:rPr>
                <w:rFonts w:ascii="Times New Roman" w:hAnsi="Times New Roman" w:cs="Times New Roman"/>
                <w:b/>
                <w:sz w:val="24"/>
                <w:szCs w:val="24"/>
              </w:rPr>
            </w:pPr>
            <w:r w:rsidRPr="001D657C">
              <w:rPr>
                <w:rFonts w:ascii="Times New Roman" w:hAnsi="Times New Roman" w:cs="Times New Roman"/>
                <w:b/>
                <w:sz w:val="24"/>
                <w:szCs w:val="24"/>
              </w:rPr>
              <w:t>Сумма</w:t>
            </w:r>
            <w:r w:rsidR="00075546" w:rsidRPr="001D657C">
              <w:rPr>
                <w:rFonts w:ascii="Times New Roman" w:hAnsi="Times New Roman" w:cs="Times New Roman"/>
                <w:b/>
                <w:sz w:val="24"/>
                <w:szCs w:val="24"/>
              </w:rPr>
              <w:t xml:space="preserve"> нарушения</w:t>
            </w:r>
            <w:r w:rsidRPr="001D657C">
              <w:rPr>
                <w:rFonts w:ascii="Times New Roman" w:hAnsi="Times New Roman" w:cs="Times New Roman"/>
                <w:b/>
                <w:sz w:val="24"/>
                <w:szCs w:val="24"/>
              </w:rPr>
              <w:t>, тыс.руб.</w:t>
            </w:r>
          </w:p>
        </w:tc>
      </w:tr>
      <w:tr w:rsidR="001D657C" w:rsidRPr="001D657C" w:rsidTr="00BF5CAB">
        <w:tc>
          <w:tcPr>
            <w:tcW w:w="533" w:type="dxa"/>
          </w:tcPr>
          <w:p w:rsidR="001D657C" w:rsidRPr="001D657C" w:rsidRDefault="001D657C" w:rsidP="00E739CE">
            <w:pPr>
              <w:jc w:val="center"/>
              <w:rPr>
                <w:rFonts w:ascii="Times New Roman" w:hAnsi="Times New Roman" w:cs="Times New Roman"/>
                <w:sz w:val="24"/>
                <w:szCs w:val="24"/>
              </w:rPr>
            </w:pPr>
            <w:r w:rsidRPr="001D657C">
              <w:rPr>
                <w:rFonts w:ascii="Times New Roman" w:hAnsi="Times New Roman" w:cs="Times New Roman"/>
                <w:sz w:val="24"/>
                <w:szCs w:val="24"/>
              </w:rPr>
              <w:t>1.</w:t>
            </w:r>
          </w:p>
        </w:tc>
        <w:tc>
          <w:tcPr>
            <w:tcW w:w="5661" w:type="dxa"/>
            <w:gridSpan w:val="3"/>
          </w:tcPr>
          <w:p w:rsidR="001D657C" w:rsidRPr="001D657C" w:rsidRDefault="001D657C" w:rsidP="00323CB0">
            <w:pPr>
              <w:jc w:val="both"/>
              <w:rPr>
                <w:rFonts w:ascii="Times New Roman" w:hAnsi="Times New Roman" w:cs="Times New Roman"/>
                <w:sz w:val="24"/>
                <w:szCs w:val="24"/>
              </w:rPr>
            </w:pPr>
            <w:r w:rsidRPr="001D657C">
              <w:rPr>
                <w:rFonts w:ascii="Times New Roman" w:hAnsi="Times New Roman" w:cs="Times New Roman"/>
                <w:sz w:val="24"/>
                <w:szCs w:val="24"/>
              </w:rPr>
              <w:t>В нарушение пп. 5 п. 3.1 Устава Учреждением не обеспечена реализация полномочий учредителя по согласованию кандидатуры главного бухгалтера</w:t>
            </w:r>
            <w:r w:rsidR="00800029">
              <w:rPr>
                <w:rFonts w:ascii="Times New Roman" w:hAnsi="Times New Roman" w:cs="Times New Roman"/>
                <w:sz w:val="24"/>
                <w:szCs w:val="24"/>
              </w:rPr>
              <w:t xml:space="preserve"> при приеме на работу</w:t>
            </w:r>
          </w:p>
        </w:tc>
        <w:tc>
          <w:tcPr>
            <w:tcW w:w="1918" w:type="dxa"/>
            <w:vAlign w:val="center"/>
          </w:tcPr>
          <w:p w:rsidR="001D657C" w:rsidRPr="001D657C" w:rsidRDefault="001D657C" w:rsidP="00604B9A">
            <w:pPr>
              <w:jc w:val="center"/>
              <w:rPr>
                <w:rFonts w:ascii="Times New Roman" w:hAnsi="Times New Roman" w:cs="Times New Roman"/>
                <w:sz w:val="24"/>
                <w:szCs w:val="24"/>
              </w:rPr>
            </w:pPr>
            <w:r w:rsidRPr="001D657C">
              <w:rPr>
                <w:rFonts w:ascii="Times New Roman" w:hAnsi="Times New Roman" w:cs="Times New Roman"/>
                <w:sz w:val="24"/>
                <w:szCs w:val="24"/>
              </w:rPr>
              <w:t>1</w:t>
            </w:r>
          </w:p>
        </w:tc>
        <w:tc>
          <w:tcPr>
            <w:tcW w:w="1919" w:type="dxa"/>
            <w:vAlign w:val="center"/>
          </w:tcPr>
          <w:p w:rsidR="001D657C" w:rsidRPr="001D657C" w:rsidRDefault="001D657C" w:rsidP="00604B9A">
            <w:pPr>
              <w:jc w:val="center"/>
              <w:rPr>
                <w:rFonts w:ascii="Times New Roman" w:hAnsi="Times New Roman" w:cs="Times New Roman"/>
                <w:sz w:val="24"/>
                <w:szCs w:val="24"/>
              </w:rPr>
            </w:pPr>
            <w:r w:rsidRPr="001D657C">
              <w:rPr>
                <w:rFonts w:ascii="Times New Roman" w:hAnsi="Times New Roman" w:cs="Times New Roman"/>
                <w:sz w:val="24"/>
                <w:szCs w:val="24"/>
              </w:rPr>
              <w:t>-</w:t>
            </w:r>
          </w:p>
        </w:tc>
      </w:tr>
      <w:tr w:rsidR="005B7B49" w:rsidRPr="001D657C" w:rsidTr="00D1608E">
        <w:tc>
          <w:tcPr>
            <w:tcW w:w="533" w:type="dxa"/>
          </w:tcPr>
          <w:p w:rsidR="005B7B49" w:rsidRPr="001D657C" w:rsidRDefault="005B7B49" w:rsidP="00E739CE">
            <w:pPr>
              <w:jc w:val="center"/>
              <w:rPr>
                <w:rFonts w:ascii="Times New Roman" w:hAnsi="Times New Roman" w:cs="Times New Roman"/>
                <w:sz w:val="24"/>
                <w:szCs w:val="24"/>
              </w:rPr>
            </w:pPr>
            <w:r>
              <w:rPr>
                <w:rFonts w:ascii="Times New Roman" w:hAnsi="Times New Roman" w:cs="Times New Roman"/>
                <w:sz w:val="24"/>
                <w:szCs w:val="24"/>
              </w:rPr>
              <w:t>2.</w:t>
            </w:r>
          </w:p>
        </w:tc>
        <w:tc>
          <w:tcPr>
            <w:tcW w:w="5661" w:type="dxa"/>
            <w:gridSpan w:val="3"/>
          </w:tcPr>
          <w:p w:rsidR="005B7B49" w:rsidRDefault="005B7B49" w:rsidP="00323CB0">
            <w:pPr>
              <w:jc w:val="both"/>
              <w:rPr>
                <w:rFonts w:ascii="Times New Roman" w:hAnsi="Times New Roman" w:cs="Times New Roman"/>
                <w:sz w:val="24"/>
                <w:szCs w:val="24"/>
              </w:rPr>
            </w:pPr>
            <w:r w:rsidRPr="005B7B49">
              <w:rPr>
                <w:rFonts w:ascii="Times New Roman" w:hAnsi="Times New Roman" w:cs="Times New Roman"/>
                <w:sz w:val="24"/>
                <w:szCs w:val="24"/>
              </w:rPr>
              <w:t>В</w:t>
            </w:r>
            <w:r w:rsidR="008347FC">
              <w:rPr>
                <w:rFonts w:ascii="Times New Roman" w:hAnsi="Times New Roman" w:cs="Times New Roman"/>
                <w:sz w:val="24"/>
                <w:szCs w:val="24"/>
              </w:rPr>
              <w:t xml:space="preserve"> нарушение п. 2 ст. 72 БК РФ и</w:t>
            </w:r>
            <w:r w:rsidRPr="005B7B49">
              <w:rPr>
                <w:rFonts w:ascii="Times New Roman" w:hAnsi="Times New Roman" w:cs="Times New Roman"/>
                <w:sz w:val="24"/>
                <w:szCs w:val="24"/>
              </w:rPr>
              <w:t xml:space="preserve"> ч. 11 ст. 21 Закона о контрактной системе</w:t>
            </w:r>
            <w:r w:rsidR="00A62488">
              <w:rPr>
                <w:rStyle w:val="a6"/>
                <w:rFonts w:ascii="Times New Roman" w:hAnsi="Times New Roman" w:cs="Times New Roman"/>
                <w:sz w:val="24"/>
                <w:szCs w:val="24"/>
              </w:rPr>
              <w:footnoteReference w:id="1"/>
            </w:r>
            <w:r w:rsidRPr="005B7B49">
              <w:rPr>
                <w:rFonts w:ascii="Times New Roman" w:hAnsi="Times New Roman" w:cs="Times New Roman"/>
                <w:sz w:val="24"/>
                <w:szCs w:val="24"/>
              </w:rPr>
              <w:t xml:space="preserve"> в проверяемом периоде Учреждением заключены контракты, договоры при отсутствии сформированного и утвержденного плана-графика закупок товаров, работ, услуг для обеспечения госуд</w:t>
            </w:r>
            <w:r>
              <w:rPr>
                <w:rFonts w:ascii="Times New Roman" w:hAnsi="Times New Roman" w:cs="Times New Roman"/>
                <w:sz w:val="24"/>
                <w:szCs w:val="24"/>
              </w:rPr>
              <w:t>арственных (муниципальных) нужд.</w:t>
            </w:r>
          </w:p>
          <w:p w:rsidR="005B7B49" w:rsidRPr="005B7B49" w:rsidRDefault="005B7B49" w:rsidP="00323CB0">
            <w:pPr>
              <w:jc w:val="both"/>
              <w:rPr>
                <w:rFonts w:ascii="Times New Roman" w:hAnsi="Times New Roman" w:cs="Times New Roman"/>
                <w:i/>
                <w:sz w:val="24"/>
                <w:szCs w:val="24"/>
              </w:rPr>
            </w:pPr>
            <w:r w:rsidRPr="005B7B49">
              <w:rPr>
                <w:rFonts w:ascii="Times New Roman" w:hAnsi="Times New Roman" w:cs="Times New Roman"/>
                <w:i/>
                <w:sz w:val="24"/>
                <w:szCs w:val="24"/>
              </w:rPr>
              <w:t>(п. 4.5 Классификатора нарушений)</w:t>
            </w:r>
          </w:p>
        </w:tc>
        <w:tc>
          <w:tcPr>
            <w:tcW w:w="1918" w:type="dxa"/>
            <w:shd w:val="clear" w:color="auto" w:fill="auto"/>
            <w:vAlign w:val="center"/>
          </w:tcPr>
          <w:p w:rsidR="005B7B49" w:rsidRPr="001D657C" w:rsidRDefault="00D1608E" w:rsidP="00604B9A">
            <w:pPr>
              <w:jc w:val="center"/>
              <w:rPr>
                <w:rFonts w:ascii="Times New Roman" w:hAnsi="Times New Roman" w:cs="Times New Roman"/>
                <w:sz w:val="24"/>
                <w:szCs w:val="24"/>
              </w:rPr>
            </w:pPr>
            <w:r>
              <w:rPr>
                <w:rFonts w:ascii="Times New Roman" w:hAnsi="Times New Roman" w:cs="Times New Roman"/>
                <w:sz w:val="24"/>
                <w:szCs w:val="24"/>
              </w:rPr>
              <w:t>-</w:t>
            </w:r>
          </w:p>
        </w:tc>
        <w:tc>
          <w:tcPr>
            <w:tcW w:w="1919" w:type="dxa"/>
            <w:shd w:val="clear" w:color="auto" w:fill="auto"/>
            <w:vAlign w:val="center"/>
          </w:tcPr>
          <w:p w:rsidR="005B7B49" w:rsidRPr="001D657C" w:rsidRDefault="00A6422A" w:rsidP="00604B9A">
            <w:pPr>
              <w:jc w:val="center"/>
              <w:rPr>
                <w:rFonts w:ascii="Times New Roman" w:hAnsi="Times New Roman" w:cs="Times New Roman"/>
                <w:sz w:val="24"/>
                <w:szCs w:val="24"/>
              </w:rPr>
            </w:pPr>
            <w:r>
              <w:rPr>
                <w:rFonts w:ascii="Times New Roman" w:hAnsi="Times New Roman" w:cs="Times New Roman"/>
                <w:sz w:val="24"/>
                <w:szCs w:val="24"/>
              </w:rPr>
              <w:t>1 113,6</w:t>
            </w:r>
          </w:p>
        </w:tc>
      </w:tr>
      <w:tr w:rsidR="00A62488" w:rsidRPr="001D657C" w:rsidTr="00D1608E">
        <w:tc>
          <w:tcPr>
            <w:tcW w:w="533" w:type="dxa"/>
          </w:tcPr>
          <w:p w:rsidR="00A62488" w:rsidRDefault="00E41457" w:rsidP="00E739CE">
            <w:pPr>
              <w:jc w:val="center"/>
              <w:rPr>
                <w:rFonts w:ascii="Times New Roman" w:hAnsi="Times New Roman" w:cs="Times New Roman"/>
                <w:sz w:val="24"/>
                <w:szCs w:val="24"/>
              </w:rPr>
            </w:pPr>
            <w:r>
              <w:rPr>
                <w:rFonts w:ascii="Times New Roman" w:hAnsi="Times New Roman" w:cs="Times New Roman"/>
                <w:sz w:val="24"/>
                <w:szCs w:val="24"/>
              </w:rPr>
              <w:t>3.</w:t>
            </w:r>
          </w:p>
        </w:tc>
        <w:tc>
          <w:tcPr>
            <w:tcW w:w="5661" w:type="dxa"/>
            <w:gridSpan w:val="3"/>
          </w:tcPr>
          <w:p w:rsidR="00A62488" w:rsidRPr="005B7B49" w:rsidRDefault="00A62488" w:rsidP="00323CB0">
            <w:pPr>
              <w:jc w:val="both"/>
              <w:rPr>
                <w:rFonts w:ascii="Times New Roman" w:hAnsi="Times New Roman" w:cs="Times New Roman"/>
                <w:sz w:val="24"/>
                <w:szCs w:val="24"/>
              </w:rPr>
            </w:pPr>
            <w:r w:rsidRPr="00A62488">
              <w:rPr>
                <w:rFonts w:ascii="Times New Roman" w:hAnsi="Times New Roman" w:cs="Times New Roman"/>
                <w:sz w:val="24"/>
                <w:szCs w:val="24"/>
              </w:rPr>
              <w:t>В нарушение ч.1 ст.23 Закона о контрактной системе во всех договорах, заключенных в 2017-2018гг. в соответствии с Законом о контрактной системе, не указан идентификационный код закупки.</w:t>
            </w:r>
          </w:p>
        </w:tc>
        <w:tc>
          <w:tcPr>
            <w:tcW w:w="1918" w:type="dxa"/>
            <w:shd w:val="clear" w:color="auto" w:fill="auto"/>
            <w:vAlign w:val="center"/>
          </w:tcPr>
          <w:p w:rsidR="00A62488" w:rsidRPr="001D657C" w:rsidRDefault="00D1608E" w:rsidP="00604B9A">
            <w:pPr>
              <w:jc w:val="center"/>
              <w:rPr>
                <w:rFonts w:ascii="Times New Roman" w:hAnsi="Times New Roman" w:cs="Times New Roman"/>
                <w:sz w:val="24"/>
                <w:szCs w:val="24"/>
              </w:rPr>
            </w:pPr>
            <w:r>
              <w:rPr>
                <w:rFonts w:ascii="Times New Roman" w:hAnsi="Times New Roman" w:cs="Times New Roman"/>
                <w:sz w:val="24"/>
                <w:szCs w:val="24"/>
              </w:rPr>
              <w:t>-</w:t>
            </w:r>
          </w:p>
        </w:tc>
        <w:tc>
          <w:tcPr>
            <w:tcW w:w="1919" w:type="dxa"/>
            <w:shd w:val="clear" w:color="auto" w:fill="auto"/>
            <w:vAlign w:val="center"/>
          </w:tcPr>
          <w:p w:rsidR="00A62488" w:rsidRPr="001D657C" w:rsidRDefault="00A6422A" w:rsidP="00604B9A">
            <w:pPr>
              <w:jc w:val="center"/>
              <w:rPr>
                <w:rFonts w:ascii="Times New Roman" w:hAnsi="Times New Roman" w:cs="Times New Roman"/>
                <w:sz w:val="24"/>
                <w:szCs w:val="24"/>
              </w:rPr>
            </w:pPr>
            <w:r>
              <w:rPr>
                <w:rFonts w:ascii="Times New Roman" w:hAnsi="Times New Roman" w:cs="Times New Roman"/>
                <w:sz w:val="24"/>
                <w:szCs w:val="24"/>
              </w:rPr>
              <w:t>1 113,6</w:t>
            </w:r>
          </w:p>
        </w:tc>
      </w:tr>
      <w:tr w:rsidR="00E41457" w:rsidRPr="001D657C" w:rsidTr="00211366">
        <w:tc>
          <w:tcPr>
            <w:tcW w:w="533" w:type="dxa"/>
          </w:tcPr>
          <w:p w:rsidR="00E41457" w:rsidRDefault="00E41457" w:rsidP="00E739CE">
            <w:pPr>
              <w:jc w:val="center"/>
              <w:rPr>
                <w:rFonts w:ascii="Times New Roman" w:hAnsi="Times New Roman" w:cs="Times New Roman"/>
                <w:sz w:val="24"/>
                <w:szCs w:val="24"/>
              </w:rPr>
            </w:pPr>
            <w:r>
              <w:rPr>
                <w:rFonts w:ascii="Times New Roman" w:hAnsi="Times New Roman" w:cs="Times New Roman"/>
                <w:sz w:val="24"/>
                <w:szCs w:val="24"/>
              </w:rPr>
              <w:t>4.</w:t>
            </w:r>
          </w:p>
        </w:tc>
        <w:tc>
          <w:tcPr>
            <w:tcW w:w="5661" w:type="dxa"/>
            <w:gridSpan w:val="3"/>
          </w:tcPr>
          <w:p w:rsidR="00E41457" w:rsidRPr="00A62488" w:rsidRDefault="00E41457" w:rsidP="00AC5DE5">
            <w:pPr>
              <w:jc w:val="both"/>
              <w:rPr>
                <w:rFonts w:ascii="Times New Roman" w:hAnsi="Times New Roman" w:cs="Times New Roman"/>
                <w:sz w:val="24"/>
                <w:szCs w:val="24"/>
              </w:rPr>
            </w:pPr>
            <w:r w:rsidRPr="00E41457">
              <w:rPr>
                <w:rFonts w:ascii="Times New Roman" w:hAnsi="Times New Roman" w:cs="Times New Roman"/>
                <w:sz w:val="24"/>
                <w:szCs w:val="24"/>
              </w:rPr>
              <w:t xml:space="preserve">В нарушение ч.2 ст. 34 Закона о контрактной системе в </w:t>
            </w:r>
            <w:r>
              <w:rPr>
                <w:rFonts w:ascii="Times New Roman" w:hAnsi="Times New Roman" w:cs="Times New Roman"/>
                <w:sz w:val="24"/>
                <w:szCs w:val="24"/>
              </w:rPr>
              <w:t>договорах</w:t>
            </w:r>
            <w:r w:rsidRPr="00E41457">
              <w:rPr>
                <w:rFonts w:ascii="Times New Roman" w:hAnsi="Times New Roman" w:cs="Times New Roman"/>
                <w:sz w:val="24"/>
                <w:szCs w:val="24"/>
              </w:rPr>
              <w:t xml:space="preserve"> отсутствует условие о том, что цена договора</w:t>
            </w:r>
            <w:r w:rsidR="00B107FC">
              <w:rPr>
                <w:rFonts w:ascii="Times New Roman" w:hAnsi="Times New Roman" w:cs="Times New Roman"/>
                <w:sz w:val="24"/>
                <w:szCs w:val="24"/>
              </w:rPr>
              <w:t xml:space="preserve"> </w:t>
            </w:r>
            <w:r w:rsidRPr="00E41457">
              <w:rPr>
                <w:rFonts w:ascii="Times New Roman" w:hAnsi="Times New Roman" w:cs="Times New Roman"/>
                <w:sz w:val="24"/>
                <w:szCs w:val="24"/>
              </w:rPr>
              <w:t xml:space="preserve">является твердой и определяется на весь срок исполнения </w:t>
            </w:r>
            <w:r w:rsidR="00AC5DE5">
              <w:rPr>
                <w:rFonts w:ascii="Times New Roman" w:hAnsi="Times New Roman" w:cs="Times New Roman"/>
                <w:sz w:val="24"/>
                <w:szCs w:val="24"/>
              </w:rPr>
              <w:t>договора</w:t>
            </w:r>
          </w:p>
        </w:tc>
        <w:tc>
          <w:tcPr>
            <w:tcW w:w="1918" w:type="dxa"/>
            <w:shd w:val="clear" w:color="auto" w:fill="auto"/>
            <w:vAlign w:val="center"/>
          </w:tcPr>
          <w:p w:rsidR="00E41457" w:rsidRPr="001D657C" w:rsidRDefault="004A14AF" w:rsidP="00604B9A">
            <w:pPr>
              <w:jc w:val="center"/>
              <w:rPr>
                <w:rFonts w:ascii="Times New Roman" w:hAnsi="Times New Roman" w:cs="Times New Roman"/>
                <w:sz w:val="24"/>
                <w:szCs w:val="24"/>
              </w:rPr>
            </w:pPr>
            <w:r>
              <w:rPr>
                <w:rFonts w:ascii="Times New Roman" w:hAnsi="Times New Roman" w:cs="Times New Roman"/>
                <w:sz w:val="24"/>
                <w:szCs w:val="24"/>
              </w:rPr>
              <w:t>15</w:t>
            </w:r>
          </w:p>
        </w:tc>
        <w:tc>
          <w:tcPr>
            <w:tcW w:w="1919" w:type="dxa"/>
            <w:shd w:val="clear" w:color="auto" w:fill="auto"/>
            <w:vAlign w:val="center"/>
          </w:tcPr>
          <w:p w:rsidR="00E41457" w:rsidRPr="005930FD" w:rsidRDefault="006C0E4D" w:rsidP="00604B9A">
            <w:pPr>
              <w:jc w:val="center"/>
              <w:rPr>
                <w:rFonts w:ascii="Times New Roman" w:hAnsi="Times New Roman" w:cs="Times New Roman"/>
                <w:sz w:val="24"/>
                <w:szCs w:val="24"/>
                <w:lang w:val="en-US"/>
              </w:rPr>
            </w:pPr>
            <w:r>
              <w:rPr>
                <w:rFonts w:ascii="Times New Roman" w:hAnsi="Times New Roman" w:cs="Times New Roman"/>
                <w:sz w:val="24"/>
                <w:szCs w:val="24"/>
              </w:rPr>
              <w:t>453,0</w:t>
            </w:r>
          </w:p>
        </w:tc>
      </w:tr>
      <w:tr w:rsidR="005930FD" w:rsidRPr="001D657C" w:rsidTr="00211366">
        <w:tc>
          <w:tcPr>
            <w:tcW w:w="533" w:type="dxa"/>
          </w:tcPr>
          <w:p w:rsidR="005930FD" w:rsidRPr="005930FD" w:rsidRDefault="005930FD" w:rsidP="00E739CE">
            <w:pPr>
              <w:jc w:val="center"/>
              <w:rPr>
                <w:rFonts w:ascii="Times New Roman" w:hAnsi="Times New Roman" w:cs="Times New Roman"/>
                <w:sz w:val="24"/>
                <w:szCs w:val="24"/>
              </w:rPr>
            </w:pPr>
            <w:r>
              <w:rPr>
                <w:rFonts w:ascii="Times New Roman" w:hAnsi="Times New Roman" w:cs="Times New Roman"/>
                <w:sz w:val="24"/>
                <w:szCs w:val="24"/>
                <w:lang w:val="en-US"/>
              </w:rPr>
              <w:t>5</w:t>
            </w:r>
            <w:r>
              <w:rPr>
                <w:rFonts w:ascii="Times New Roman" w:hAnsi="Times New Roman" w:cs="Times New Roman"/>
                <w:sz w:val="24"/>
                <w:szCs w:val="24"/>
              </w:rPr>
              <w:t>.</w:t>
            </w:r>
          </w:p>
        </w:tc>
        <w:tc>
          <w:tcPr>
            <w:tcW w:w="5661" w:type="dxa"/>
            <w:gridSpan w:val="3"/>
          </w:tcPr>
          <w:p w:rsidR="005930FD" w:rsidRPr="00E41457" w:rsidRDefault="005930FD" w:rsidP="005930FD">
            <w:pPr>
              <w:jc w:val="both"/>
              <w:rPr>
                <w:rFonts w:ascii="Times New Roman" w:hAnsi="Times New Roman" w:cs="Times New Roman"/>
                <w:sz w:val="24"/>
                <w:szCs w:val="24"/>
              </w:rPr>
            </w:pPr>
            <w:r w:rsidRPr="005930FD">
              <w:rPr>
                <w:rFonts w:ascii="Times New Roman" w:hAnsi="Times New Roman" w:cs="Times New Roman"/>
                <w:sz w:val="24"/>
                <w:szCs w:val="24"/>
              </w:rPr>
              <w:t xml:space="preserve">В нарушение ч. 5 ст. 24, п. 4 ч. 1 ст. 93 Закона о контрактной системе в 2018 году без проведения конкурентных способов определения поставщиков Учреждение заключило четыре договора на поставку ГСМ на общую сумму 347 000,00 руб., превышающую 100 000,00 руб., которые  представляют собой искусственно раздробленную единую сделку. Учреждением допущено нарушение ст. 16 Федерального закона от 26.07.2006 N 135-ФЗ </w:t>
            </w:r>
            <w:r w:rsidRPr="005930FD">
              <w:rPr>
                <w:rFonts w:ascii="Times New Roman" w:hAnsi="Times New Roman" w:cs="Times New Roman"/>
                <w:sz w:val="24"/>
                <w:szCs w:val="24"/>
              </w:rPr>
              <w:lastRenderedPageBreak/>
              <w:t>"О защите конкуренции", выразившееся в заключении между сторонами рассматриваемых договоров антиконкурентного соглашения об искусственном дроблении на четыре договора одной сделки на поставку ГСМ, которое приводит или может привести к недопущению, ограничению, устранению конкуренции при выборе подрядчика для заключения договоров на выполнение указанных работ.</w:t>
            </w:r>
          </w:p>
        </w:tc>
        <w:tc>
          <w:tcPr>
            <w:tcW w:w="1918" w:type="dxa"/>
            <w:shd w:val="clear" w:color="auto" w:fill="auto"/>
            <w:vAlign w:val="center"/>
          </w:tcPr>
          <w:p w:rsidR="005930FD" w:rsidRDefault="005930FD" w:rsidP="00604B9A">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919" w:type="dxa"/>
            <w:shd w:val="clear" w:color="auto" w:fill="auto"/>
            <w:vAlign w:val="center"/>
          </w:tcPr>
          <w:p w:rsidR="005930FD" w:rsidRDefault="005930FD" w:rsidP="00604B9A">
            <w:pPr>
              <w:jc w:val="center"/>
              <w:rPr>
                <w:rFonts w:ascii="Times New Roman" w:hAnsi="Times New Roman" w:cs="Times New Roman"/>
                <w:sz w:val="24"/>
                <w:szCs w:val="24"/>
              </w:rPr>
            </w:pPr>
            <w:r>
              <w:rPr>
                <w:rFonts w:ascii="Times New Roman" w:hAnsi="Times New Roman" w:cs="Times New Roman"/>
                <w:sz w:val="24"/>
                <w:szCs w:val="24"/>
              </w:rPr>
              <w:t>347,0</w:t>
            </w:r>
          </w:p>
        </w:tc>
      </w:tr>
      <w:tr w:rsidR="00D11C2B" w:rsidRPr="001D657C" w:rsidTr="00211366">
        <w:tc>
          <w:tcPr>
            <w:tcW w:w="533" w:type="dxa"/>
          </w:tcPr>
          <w:p w:rsidR="00D11C2B" w:rsidRPr="00D11C2B" w:rsidRDefault="00D11C2B" w:rsidP="00E739CE">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5661" w:type="dxa"/>
            <w:gridSpan w:val="3"/>
          </w:tcPr>
          <w:p w:rsidR="00D11C2B" w:rsidRPr="005930FD" w:rsidRDefault="00D11C2B" w:rsidP="00C02675">
            <w:pPr>
              <w:jc w:val="both"/>
              <w:rPr>
                <w:rFonts w:ascii="Times New Roman" w:hAnsi="Times New Roman" w:cs="Times New Roman"/>
                <w:sz w:val="24"/>
                <w:szCs w:val="24"/>
              </w:rPr>
            </w:pPr>
            <w:r w:rsidRPr="00D11C2B">
              <w:rPr>
                <w:rFonts w:ascii="Times New Roman" w:hAnsi="Times New Roman" w:cs="Times New Roman"/>
                <w:sz w:val="24"/>
                <w:szCs w:val="24"/>
              </w:rPr>
              <w:t>В нарушение ч.1 ст. 432 Гражданского кодекса Российской Федерации при заключении Заказчиком договора сторонами не достигнуто соглашение по всем существенным условиям договора, в частности о его цене.</w:t>
            </w:r>
          </w:p>
        </w:tc>
        <w:tc>
          <w:tcPr>
            <w:tcW w:w="1918" w:type="dxa"/>
            <w:shd w:val="clear" w:color="auto" w:fill="auto"/>
            <w:vAlign w:val="center"/>
          </w:tcPr>
          <w:p w:rsidR="00D11C2B" w:rsidRDefault="00C02675" w:rsidP="00604B9A">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shd w:val="clear" w:color="auto" w:fill="auto"/>
            <w:vAlign w:val="center"/>
          </w:tcPr>
          <w:p w:rsidR="00D11C2B" w:rsidRDefault="000D4FE5" w:rsidP="00604B9A">
            <w:pPr>
              <w:jc w:val="center"/>
              <w:rPr>
                <w:rFonts w:ascii="Times New Roman" w:hAnsi="Times New Roman" w:cs="Times New Roman"/>
                <w:sz w:val="24"/>
                <w:szCs w:val="24"/>
              </w:rPr>
            </w:pPr>
            <w:r>
              <w:rPr>
                <w:rFonts w:ascii="Times New Roman" w:hAnsi="Times New Roman" w:cs="Times New Roman"/>
                <w:sz w:val="24"/>
                <w:szCs w:val="24"/>
              </w:rPr>
              <w:t>-</w:t>
            </w:r>
          </w:p>
        </w:tc>
      </w:tr>
      <w:tr w:rsidR="00AF2F1D" w:rsidRPr="001D657C" w:rsidTr="00211366">
        <w:tc>
          <w:tcPr>
            <w:tcW w:w="533" w:type="dxa"/>
          </w:tcPr>
          <w:p w:rsidR="00AF2F1D" w:rsidRDefault="00AF2F1D" w:rsidP="00E739CE">
            <w:pPr>
              <w:jc w:val="center"/>
              <w:rPr>
                <w:rFonts w:ascii="Times New Roman" w:hAnsi="Times New Roman" w:cs="Times New Roman"/>
                <w:sz w:val="24"/>
                <w:szCs w:val="24"/>
              </w:rPr>
            </w:pPr>
            <w:r>
              <w:rPr>
                <w:rFonts w:ascii="Times New Roman" w:hAnsi="Times New Roman" w:cs="Times New Roman"/>
                <w:sz w:val="24"/>
                <w:szCs w:val="24"/>
              </w:rPr>
              <w:t>7.</w:t>
            </w:r>
          </w:p>
        </w:tc>
        <w:tc>
          <w:tcPr>
            <w:tcW w:w="5661" w:type="dxa"/>
            <w:gridSpan w:val="3"/>
          </w:tcPr>
          <w:p w:rsidR="00AF2F1D" w:rsidRPr="00D11C2B" w:rsidRDefault="00AF2F1D" w:rsidP="00AF2F1D">
            <w:pPr>
              <w:jc w:val="both"/>
              <w:rPr>
                <w:rFonts w:ascii="Times New Roman" w:hAnsi="Times New Roman" w:cs="Times New Roman"/>
                <w:sz w:val="24"/>
                <w:szCs w:val="24"/>
              </w:rPr>
            </w:pPr>
            <w:r w:rsidRPr="00AF2F1D">
              <w:rPr>
                <w:rFonts w:ascii="Times New Roman" w:hAnsi="Times New Roman" w:cs="Times New Roman"/>
                <w:sz w:val="24"/>
                <w:szCs w:val="24"/>
              </w:rPr>
              <w:t xml:space="preserve">В нарушение ст. 34, 95 Закона о контрактной системе </w:t>
            </w:r>
            <w:r w:rsidR="00A905F9">
              <w:rPr>
                <w:rFonts w:ascii="Times New Roman" w:hAnsi="Times New Roman" w:cs="Times New Roman"/>
                <w:sz w:val="24"/>
                <w:szCs w:val="24"/>
              </w:rPr>
              <w:t xml:space="preserve">заключенным Заказчиком </w:t>
            </w:r>
            <w:r w:rsidRPr="00AF2F1D">
              <w:rPr>
                <w:rFonts w:ascii="Times New Roman" w:hAnsi="Times New Roman" w:cs="Times New Roman"/>
                <w:sz w:val="24"/>
                <w:szCs w:val="24"/>
              </w:rPr>
              <w:t>договор</w:t>
            </w:r>
            <w:r>
              <w:rPr>
                <w:rFonts w:ascii="Times New Roman" w:hAnsi="Times New Roman" w:cs="Times New Roman"/>
                <w:sz w:val="24"/>
                <w:szCs w:val="24"/>
              </w:rPr>
              <w:t>ом</w:t>
            </w:r>
            <w:r w:rsidRPr="00AF2F1D">
              <w:rPr>
                <w:rFonts w:ascii="Times New Roman" w:hAnsi="Times New Roman" w:cs="Times New Roman"/>
                <w:sz w:val="24"/>
                <w:szCs w:val="24"/>
              </w:rPr>
              <w:t xml:space="preserve"> предусмотрено, что цена договора может изменяться по следующим причинам: «рост цен на стоимость топлива, ГСМ, затрат на захоронение отходов и др.».</w:t>
            </w:r>
          </w:p>
        </w:tc>
        <w:tc>
          <w:tcPr>
            <w:tcW w:w="1918" w:type="dxa"/>
            <w:shd w:val="clear" w:color="auto" w:fill="auto"/>
            <w:vAlign w:val="center"/>
          </w:tcPr>
          <w:p w:rsidR="00AF2F1D" w:rsidRDefault="00AF2F1D" w:rsidP="00604B9A">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shd w:val="clear" w:color="auto" w:fill="auto"/>
            <w:vAlign w:val="center"/>
          </w:tcPr>
          <w:p w:rsidR="00AF2F1D" w:rsidRDefault="000D4FE5" w:rsidP="00604B9A">
            <w:pPr>
              <w:jc w:val="center"/>
              <w:rPr>
                <w:rFonts w:ascii="Times New Roman" w:hAnsi="Times New Roman" w:cs="Times New Roman"/>
                <w:sz w:val="24"/>
                <w:szCs w:val="24"/>
              </w:rPr>
            </w:pPr>
            <w:r>
              <w:rPr>
                <w:rFonts w:ascii="Times New Roman" w:hAnsi="Times New Roman" w:cs="Times New Roman"/>
                <w:sz w:val="24"/>
                <w:szCs w:val="24"/>
              </w:rPr>
              <w:t>-</w:t>
            </w:r>
          </w:p>
        </w:tc>
      </w:tr>
      <w:tr w:rsidR="0008481B" w:rsidRPr="001D657C" w:rsidTr="00211366">
        <w:tc>
          <w:tcPr>
            <w:tcW w:w="533" w:type="dxa"/>
          </w:tcPr>
          <w:p w:rsidR="0008481B" w:rsidRDefault="0008481B" w:rsidP="00E739CE">
            <w:pPr>
              <w:jc w:val="center"/>
              <w:rPr>
                <w:rFonts w:ascii="Times New Roman" w:hAnsi="Times New Roman" w:cs="Times New Roman"/>
                <w:sz w:val="24"/>
                <w:szCs w:val="24"/>
              </w:rPr>
            </w:pPr>
            <w:r>
              <w:rPr>
                <w:rFonts w:ascii="Times New Roman" w:hAnsi="Times New Roman" w:cs="Times New Roman"/>
                <w:sz w:val="24"/>
                <w:szCs w:val="24"/>
              </w:rPr>
              <w:t>8.</w:t>
            </w:r>
          </w:p>
        </w:tc>
        <w:tc>
          <w:tcPr>
            <w:tcW w:w="5661" w:type="dxa"/>
            <w:gridSpan w:val="3"/>
          </w:tcPr>
          <w:p w:rsidR="0008481B" w:rsidRPr="0008481B" w:rsidRDefault="00810178" w:rsidP="0008481B">
            <w:pPr>
              <w:jc w:val="both"/>
              <w:rPr>
                <w:rFonts w:ascii="Times New Roman" w:hAnsi="Times New Roman" w:cs="Times New Roman"/>
                <w:sz w:val="24"/>
                <w:szCs w:val="24"/>
              </w:rPr>
            </w:pPr>
            <w:r>
              <w:rPr>
                <w:rFonts w:ascii="Times New Roman" w:hAnsi="Times New Roman" w:cs="Times New Roman"/>
                <w:sz w:val="24"/>
                <w:szCs w:val="24"/>
              </w:rPr>
              <w:t>Н</w:t>
            </w:r>
            <w:r w:rsidR="0008481B" w:rsidRPr="0008481B">
              <w:rPr>
                <w:rFonts w:ascii="Times New Roman" w:hAnsi="Times New Roman" w:cs="Times New Roman"/>
                <w:sz w:val="24"/>
                <w:szCs w:val="24"/>
              </w:rPr>
              <w:t xml:space="preserve">арушение ст. 309, ст. 314 Гражданского кодекса РФ, п. 2 ч. 1 ст. 94 Закона о контрактной системе </w:t>
            </w:r>
            <w:r w:rsidR="0008481B">
              <w:rPr>
                <w:rFonts w:ascii="Times New Roman" w:hAnsi="Times New Roman" w:cs="Times New Roman"/>
                <w:sz w:val="24"/>
                <w:szCs w:val="24"/>
              </w:rPr>
              <w:t xml:space="preserve">и </w:t>
            </w:r>
            <w:r w:rsidR="0008481B" w:rsidRPr="0008481B">
              <w:rPr>
                <w:rFonts w:ascii="Times New Roman" w:hAnsi="Times New Roman" w:cs="Times New Roman"/>
                <w:sz w:val="24"/>
                <w:szCs w:val="24"/>
              </w:rPr>
              <w:t xml:space="preserve">условий </w:t>
            </w:r>
            <w:r w:rsidR="0008481B">
              <w:rPr>
                <w:rFonts w:ascii="Times New Roman" w:hAnsi="Times New Roman" w:cs="Times New Roman"/>
                <w:sz w:val="24"/>
                <w:szCs w:val="24"/>
              </w:rPr>
              <w:t>договора</w:t>
            </w:r>
            <w:r w:rsidR="0008481B" w:rsidRPr="0008481B">
              <w:rPr>
                <w:rFonts w:ascii="Times New Roman" w:hAnsi="Times New Roman" w:cs="Times New Roman"/>
                <w:sz w:val="24"/>
                <w:szCs w:val="24"/>
              </w:rPr>
              <w:t xml:space="preserve"> в части</w:t>
            </w:r>
            <w:r w:rsidR="0008481B">
              <w:rPr>
                <w:rFonts w:ascii="Times New Roman" w:hAnsi="Times New Roman" w:cs="Times New Roman"/>
                <w:sz w:val="24"/>
                <w:szCs w:val="24"/>
              </w:rPr>
              <w:t xml:space="preserve"> срока оплаты </w:t>
            </w:r>
            <w:r w:rsidR="00922603">
              <w:rPr>
                <w:rFonts w:ascii="Times New Roman" w:hAnsi="Times New Roman" w:cs="Times New Roman"/>
                <w:sz w:val="24"/>
                <w:szCs w:val="24"/>
              </w:rPr>
              <w:t>оказанных услуг</w:t>
            </w:r>
            <w:r w:rsidR="0008481B">
              <w:rPr>
                <w:rFonts w:ascii="Times New Roman" w:hAnsi="Times New Roman" w:cs="Times New Roman"/>
                <w:sz w:val="24"/>
                <w:szCs w:val="24"/>
              </w:rPr>
              <w:t xml:space="preserve"> на 40 дней.</w:t>
            </w:r>
          </w:p>
          <w:p w:rsidR="0008481B" w:rsidRPr="00B853AF" w:rsidRDefault="0008481B" w:rsidP="0008481B">
            <w:pPr>
              <w:jc w:val="both"/>
              <w:rPr>
                <w:rFonts w:ascii="Times New Roman" w:hAnsi="Times New Roman" w:cs="Times New Roman"/>
                <w:i/>
                <w:sz w:val="24"/>
                <w:szCs w:val="24"/>
              </w:rPr>
            </w:pPr>
            <w:r w:rsidRPr="0008481B">
              <w:rPr>
                <w:rFonts w:ascii="Times New Roman" w:hAnsi="Times New Roman" w:cs="Times New Roman"/>
                <w:sz w:val="24"/>
                <w:szCs w:val="24"/>
              </w:rPr>
              <w:t xml:space="preserve"> </w:t>
            </w:r>
            <w:r w:rsidRPr="00B853AF">
              <w:rPr>
                <w:rFonts w:ascii="Times New Roman" w:hAnsi="Times New Roman" w:cs="Times New Roman"/>
                <w:i/>
                <w:sz w:val="24"/>
                <w:szCs w:val="24"/>
              </w:rPr>
              <w:t>(п. 4.44. Классификатора нарушений)</w:t>
            </w:r>
          </w:p>
        </w:tc>
        <w:tc>
          <w:tcPr>
            <w:tcW w:w="1918" w:type="dxa"/>
            <w:shd w:val="clear" w:color="auto" w:fill="auto"/>
            <w:vAlign w:val="center"/>
          </w:tcPr>
          <w:p w:rsidR="0008481B" w:rsidRDefault="0008481B" w:rsidP="00604B9A">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shd w:val="clear" w:color="auto" w:fill="auto"/>
            <w:vAlign w:val="center"/>
          </w:tcPr>
          <w:p w:rsidR="0008481B" w:rsidRDefault="00922603" w:rsidP="00604B9A">
            <w:pPr>
              <w:jc w:val="center"/>
              <w:rPr>
                <w:rFonts w:ascii="Times New Roman" w:hAnsi="Times New Roman" w:cs="Times New Roman"/>
                <w:sz w:val="24"/>
                <w:szCs w:val="24"/>
              </w:rPr>
            </w:pPr>
            <w:r>
              <w:rPr>
                <w:rFonts w:ascii="Times New Roman" w:hAnsi="Times New Roman" w:cs="Times New Roman"/>
                <w:sz w:val="24"/>
                <w:szCs w:val="24"/>
              </w:rPr>
              <w:t>8,5</w:t>
            </w:r>
          </w:p>
        </w:tc>
      </w:tr>
      <w:tr w:rsidR="00714FE1" w:rsidRPr="00714FE1" w:rsidTr="00BF5CAB">
        <w:tc>
          <w:tcPr>
            <w:tcW w:w="533" w:type="dxa"/>
          </w:tcPr>
          <w:p w:rsidR="00714FE1" w:rsidRPr="00714FE1" w:rsidRDefault="00714FE1" w:rsidP="00E739CE">
            <w:pPr>
              <w:jc w:val="center"/>
              <w:rPr>
                <w:rFonts w:ascii="Times New Roman" w:hAnsi="Times New Roman" w:cs="Times New Roman"/>
                <w:sz w:val="24"/>
                <w:szCs w:val="24"/>
              </w:rPr>
            </w:pPr>
            <w:r w:rsidRPr="00714FE1">
              <w:rPr>
                <w:rFonts w:ascii="Times New Roman" w:hAnsi="Times New Roman" w:cs="Times New Roman"/>
                <w:sz w:val="24"/>
                <w:szCs w:val="24"/>
              </w:rPr>
              <w:t>9.</w:t>
            </w:r>
          </w:p>
        </w:tc>
        <w:tc>
          <w:tcPr>
            <w:tcW w:w="5661" w:type="dxa"/>
            <w:gridSpan w:val="3"/>
          </w:tcPr>
          <w:p w:rsidR="00714FE1" w:rsidRPr="00714FE1" w:rsidRDefault="00714FE1" w:rsidP="009B4F2D">
            <w:pPr>
              <w:jc w:val="both"/>
              <w:rPr>
                <w:rFonts w:ascii="Times New Roman" w:hAnsi="Times New Roman" w:cs="Times New Roman"/>
                <w:sz w:val="24"/>
                <w:szCs w:val="24"/>
              </w:rPr>
            </w:pPr>
            <w:r w:rsidRPr="00714FE1">
              <w:rPr>
                <w:rFonts w:ascii="Times New Roman" w:hAnsi="Times New Roman" w:cs="Times New Roman"/>
                <w:sz w:val="24"/>
                <w:szCs w:val="24"/>
              </w:rPr>
              <w:t>В нарушение ч. 2 ст. 161, ч. 1 ст. 221 Бюджетного кодекса РФ, абз. 2 разд. III, абз. 11 разд. IV Порядка ведения смет Курбского СП</w:t>
            </w:r>
            <w:r w:rsidR="00751AB7">
              <w:rPr>
                <w:rStyle w:val="a6"/>
                <w:rFonts w:ascii="Times New Roman" w:hAnsi="Times New Roman" w:cs="Times New Roman"/>
                <w:sz w:val="24"/>
                <w:szCs w:val="24"/>
              </w:rPr>
              <w:footnoteReference w:id="2"/>
            </w:r>
            <w:r w:rsidRPr="00714FE1">
              <w:rPr>
                <w:rFonts w:ascii="Times New Roman" w:hAnsi="Times New Roman" w:cs="Times New Roman"/>
                <w:sz w:val="24"/>
                <w:szCs w:val="24"/>
              </w:rPr>
              <w:t xml:space="preserve"> бюджетная смета на 2018 год и все изменения показателей бюджетной сметы на 2018 год утверждены </w:t>
            </w:r>
            <w:r w:rsidR="0059602E">
              <w:rPr>
                <w:rFonts w:ascii="Times New Roman" w:hAnsi="Times New Roman" w:cs="Times New Roman"/>
                <w:sz w:val="24"/>
                <w:szCs w:val="24"/>
              </w:rPr>
              <w:t xml:space="preserve">неуполномоченным лицом - </w:t>
            </w:r>
            <w:r w:rsidRPr="00714FE1">
              <w:rPr>
                <w:rFonts w:ascii="Times New Roman" w:hAnsi="Times New Roman" w:cs="Times New Roman"/>
                <w:sz w:val="24"/>
                <w:szCs w:val="24"/>
              </w:rPr>
              <w:t xml:space="preserve">директором Учреждения. </w:t>
            </w:r>
          </w:p>
          <w:p w:rsidR="00714FE1" w:rsidRPr="00714FE1" w:rsidRDefault="00714FE1" w:rsidP="009B4F2D">
            <w:pPr>
              <w:jc w:val="both"/>
              <w:rPr>
                <w:rFonts w:ascii="Times New Roman" w:hAnsi="Times New Roman" w:cs="Times New Roman"/>
                <w:i/>
                <w:sz w:val="24"/>
                <w:szCs w:val="24"/>
              </w:rPr>
            </w:pPr>
            <w:r w:rsidRPr="00714FE1">
              <w:rPr>
                <w:rFonts w:ascii="Times New Roman" w:hAnsi="Times New Roman" w:cs="Times New Roman"/>
                <w:i/>
                <w:sz w:val="24"/>
                <w:szCs w:val="24"/>
              </w:rPr>
              <w:t>(п. 1.2.45 Классификатора нарушений)</w:t>
            </w:r>
          </w:p>
        </w:tc>
        <w:tc>
          <w:tcPr>
            <w:tcW w:w="1918" w:type="dxa"/>
            <w:vAlign w:val="center"/>
          </w:tcPr>
          <w:p w:rsidR="00714FE1" w:rsidRPr="00714FE1" w:rsidRDefault="005B7A03" w:rsidP="009B4F2D">
            <w:pPr>
              <w:jc w:val="center"/>
              <w:rPr>
                <w:rFonts w:ascii="Times New Roman" w:hAnsi="Times New Roman" w:cs="Times New Roman"/>
                <w:sz w:val="24"/>
                <w:szCs w:val="24"/>
              </w:rPr>
            </w:pPr>
            <w:r>
              <w:rPr>
                <w:rFonts w:ascii="Times New Roman" w:hAnsi="Times New Roman" w:cs="Times New Roman"/>
                <w:sz w:val="24"/>
                <w:szCs w:val="24"/>
              </w:rPr>
              <w:t>23</w:t>
            </w:r>
          </w:p>
        </w:tc>
        <w:tc>
          <w:tcPr>
            <w:tcW w:w="1919" w:type="dxa"/>
            <w:vAlign w:val="center"/>
          </w:tcPr>
          <w:p w:rsidR="00714FE1" w:rsidRPr="00714FE1" w:rsidRDefault="00AB357C" w:rsidP="009B4F2D">
            <w:pPr>
              <w:jc w:val="center"/>
              <w:rPr>
                <w:rFonts w:ascii="Times New Roman" w:hAnsi="Times New Roman" w:cs="Times New Roman"/>
                <w:sz w:val="24"/>
                <w:szCs w:val="24"/>
              </w:rPr>
            </w:pPr>
            <w:r>
              <w:rPr>
                <w:rFonts w:ascii="Times New Roman" w:hAnsi="Times New Roman" w:cs="Times New Roman"/>
                <w:sz w:val="24"/>
                <w:szCs w:val="24"/>
              </w:rPr>
              <w:t>14 142,3</w:t>
            </w:r>
          </w:p>
        </w:tc>
      </w:tr>
      <w:tr w:rsidR="004703D8" w:rsidRPr="005C4CAB" w:rsidTr="00E72138">
        <w:tc>
          <w:tcPr>
            <w:tcW w:w="533" w:type="dxa"/>
          </w:tcPr>
          <w:p w:rsidR="004703D8" w:rsidRPr="00B853AF" w:rsidRDefault="00B83398" w:rsidP="00E739CE">
            <w:pPr>
              <w:jc w:val="center"/>
              <w:rPr>
                <w:rFonts w:ascii="Times New Roman" w:hAnsi="Times New Roman" w:cs="Times New Roman"/>
                <w:sz w:val="24"/>
                <w:szCs w:val="24"/>
              </w:rPr>
            </w:pPr>
            <w:r w:rsidRPr="00B853AF">
              <w:rPr>
                <w:rFonts w:ascii="Times New Roman" w:hAnsi="Times New Roman" w:cs="Times New Roman"/>
                <w:sz w:val="24"/>
                <w:szCs w:val="24"/>
              </w:rPr>
              <w:t>10</w:t>
            </w:r>
            <w:r w:rsidR="004703D8" w:rsidRPr="00B853AF">
              <w:rPr>
                <w:rFonts w:ascii="Times New Roman" w:hAnsi="Times New Roman" w:cs="Times New Roman"/>
                <w:sz w:val="24"/>
                <w:szCs w:val="24"/>
              </w:rPr>
              <w:t>.</w:t>
            </w:r>
          </w:p>
        </w:tc>
        <w:tc>
          <w:tcPr>
            <w:tcW w:w="5661" w:type="dxa"/>
            <w:gridSpan w:val="3"/>
          </w:tcPr>
          <w:p w:rsidR="00B853AF" w:rsidRPr="00B853AF" w:rsidRDefault="00D87D15" w:rsidP="00591AEC">
            <w:pPr>
              <w:jc w:val="both"/>
              <w:rPr>
                <w:rFonts w:ascii="Times New Roman" w:hAnsi="Times New Roman" w:cs="Times New Roman"/>
                <w:sz w:val="24"/>
                <w:szCs w:val="24"/>
              </w:rPr>
            </w:pPr>
            <w:r w:rsidRPr="00B853AF">
              <w:rPr>
                <w:rFonts w:ascii="Times New Roman" w:hAnsi="Times New Roman" w:cs="Times New Roman"/>
                <w:sz w:val="24"/>
                <w:szCs w:val="24"/>
              </w:rPr>
              <w:t>В нарушение ч. 2 ст. 161, ч. 1 ст. 221 Бюджетного кодекса РФ, абз. 6 разд. II, абз. 2 разд. IV Порядка ведения смет Курбского СП отсутствуют обоснования (расчеты) плановых сметных показателей, являющиеся неотъемлемой частью бюджетных смет на 2017, 2018 годы и всех изменений показателей бюд</w:t>
            </w:r>
            <w:r w:rsidR="00B853AF" w:rsidRPr="00B853AF">
              <w:rPr>
                <w:rFonts w:ascii="Times New Roman" w:hAnsi="Times New Roman" w:cs="Times New Roman"/>
                <w:sz w:val="24"/>
                <w:szCs w:val="24"/>
              </w:rPr>
              <w:t>жетных смет на 2017, 2018 годы.</w:t>
            </w:r>
          </w:p>
          <w:p w:rsidR="004703D8" w:rsidRPr="00B853AF" w:rsidRDefault="00B853AF" w:rsidP="00591AEC">
            <w:pPr>
              <w:jc w:val="both"/>
              <w:rPr>
                <w:rFonts w:ascii="Times New Roman" w:hAnsi="Times New Roman" w:cs="Times New Roman"/>
                <w:i/>
                <w:sz w:val="24"/>
                <w:szCs w:val="24"/>
              </w:rPr>
            </w:pPr>
            <w:r w:rsidRPr="00B853AF">
              <w:rPr>
                <w:rFonts w:ascii="Times New Roman" w:hAnsi="Times New Roman" w:cs="Times New Roman"/>
                <w:i/>
                <w:sz w:val="24"/>
                <w:szCs w:val="24"/>
              </w:rPr>
              <w:t>(</w:t>
            </w:r>
            <w:r w:rsidR="00D87D15" w:rsidRPr="00B853AF">
              <w:rPr>
                <w:rFonts w:ascii="Times New Roman" w:hAnsi="Times New Roman" w:cs="Times New Roman"/>
                <w:i/>
                <w:sz w:val="24"/>
                <w:szCs w:val="24"/>
              </w:rPr>
              <w:t>п. 1.2.45 Классификатора нарушений</w:t>
            </w:r>
            <w:r w:rsidRPr="00B853AF">
              <w:rPr>
                <w:rFonts w:ascii="Times New Roman" w:hAnsi="Times New Roman" w:cs="Times New Roman"/>
                <w:i/>
                <w:sz w:val="24"/>
                <w:szCs w:val="24"/>
              </w:rPr>
              <w:t>)</w:t>
            </w:r>
          </w:p>
        </w:tc>
        <w:tc>
          <w:tcPr>
            <w:tcW w:w="1918" w:type="dxa"/>
            <w:vAlign w:val="center"/>
          </w:tcPr>
          <w:p w:rsidR="004703D8" w:rsidRPr="00B853AF" w:rsidRDefault="004A24D7" w:rsidP="00595464">
            <w:pPr>
              <w:jc w:val="center"/>
              <w:rPr>
                <w:rFonts w:ascii="Times New Roman" w:hAnsi="Times New Roman" w:cs="Times New Roman"/>
                <w:sz w:val="24"/>
                <w:szCs w:val="24"/>
              </w:rPr>
            </w:pPr>
            <w:r>
              <w:rPr>
                <w:rFonts w:ascii="Times New Roman" w:hAnsi="Times New Roman" w:cs="Times New Roman"/>
                <w:sz w:val="24"/>
                <w:szCs w:val="24"/>
              </w:rPr>
              <w:t>30</w:t>
            </w:r>
          </w:p>
        </w:tc>
        <w:tc>
          <w:tcPr>
            <w:tcW w:w="1919" w:type="dxa"/>
            <w:vAlign w:val="center"/>
          </w:tcPr>
          <w:p w:rsidR="004703D8" w:rsidRPr="00B853AF" w:rsidRDefault="00B20168" w:rsidP="00595464">
            <w:pPr>
              <w:jc w:val="center"/>
              <w:rPr>
                <w:rFonts w:ascii="Times New Roman" w:hAnsi="Times New Roman" w:cs="Times New Roman"/>
                <w:sz w:val="24"/>
                <w:szCs w:val="24"/>
              </w:rPr>
            </w:pPr>
            <w:r>
              <w:rPr>
                <w:rFonts w:ascii="Times New Roman" w:hAnsi="Times New Roman" w:cs="Times New Roman"/>
                <w:sz w:val="24"/>
                <w:szCs w:val="24"/>
              </w:rPr>
              <w:t>21 261,4</w:t>
            </w:r>
          </w:p>
        </w:tc>
      </w:tr>
      <w:tr w:rsidR="00CD25C1" w:rsidRPr="005C4CAB" w:rsidTr="00E72138">
        <w:tc>
          <w:tcPr>
            <w:tcW w:w="533" w:type="dxa"/>
          </w:tcPr>
          <w:p w:rsidR="00CD25C1" w:rsidRPr="004A11BA" w:rsidRDefault="00E72138" w:rsidP="004A11BA">
            <w:pPr>
              <w:jc w:val="center"/>
              <w:rPr>
                <w:rFonts w:ascii="Times New Roman" w:hAnsi="Times New Roman" w:cs="Times New Roman"/>
                <w:sz w:val="24"/>
                <w:szCs w:val="24"/>
              </w:rPr>
            </w:pPr>
            <w:r w:rsidRPr="004A11BA">
              <w:rPr>
                <w:rFonts w:ascii="Times New Roman" w:hAnsi="Times New Roman" w:cs="Times New Roman"/>
                <w:sz w:val="24"/>
                <w:szCs w:val="24"/>
              </w:rPr>
              <w:t>1</w:t>
            </w:r>
            <w:r w:rsidR="004A11BA" w:rsidRPr="004A11BA">
              <w:rPr>
                <w:rFonts w:ascii="Times New Roman" w:hAnsi="Times New Roman" w:cs="Times New Roman"/>
                <w:sz w:val="24"/>
                <w:szCs w:val="24"/>
              </w:rPr>
              <w:t>1</w:t>
            </w:r>
            <w:r w:rsidRPr="004A11BA">
              <w:rPr>
                <w:rFonts w:ascii="Times New Roman" w:hAnsi="Times New Roman" w:cs="Times New Roman"/>
                <w:sz w:val="24"/>
                <w:szCs w:val="24"/>
              </w:rPr>
              <w:t>.</w:t>
            </w:r>
          </w:p>
        </w:tc>
        <w:tc>
          <w:tcPr>
            <w:tcW w:w="5661" w:type="dxa"/>
            <w:gridSpan w:val="3"/>
          </w:tcPr>
          <w:p w:rsidR="00355266" w:rsidRDefault="004A11BA" w:rsidP="00355266">
            <w:pPr>
              <w:jc w:val="both"/>
              <w:rPr>
                <w:rFonts w:ascii="Times New Roman" w:hAnsi="Times New Roman" w:cs="Times New Roman"/>
                <w:sz w:val="24"/>
                <w:szCs w:val="24"/>
              </w:rPr>
            </w:pPr>
            <w:r w:rsidRPr="004A11BA">
              <w:rPr>
                <w:rFonts w:ascii="Times New Roman" w:hAnsi="Times New Roman" w:cs="Times New Roman"/>
                <w:sz w:val="24"/>
                <w:szCs w:val="24"/>
              </w:rPr>
              <w:t xml:space="preserve">В нарушение ч. 2 ст. 161, ч. 1 ст. 221 Бюджетного кодекса РФ, абз. 5 п. 8, п. 13  Общих требований к порядку составления, утверждения и ведения бюджетных смет казенных учреждений, утвержденных Приказом Минфина России от </w:t>
            </w:r>
            <w:r w:rsidRPr="004A11BA">
              <w:rPr>
                <w:rFonts w:ascii="Times New Roman" w:hAnsi="Times New Roman" w:cs="Times New Roman"/>
                <w:sz w:val="24"/>
                <w:szCs w:val="24"/>
              </w:rPr>
              <w:lastRenderedPageBreak/>
              <w:t>20.11.2007 N 112н, в соответствии с которыми утверждение сметы и изменений в смету осуществляется не позднее десяти рабочих дней со дня доведения в установленном порядке соответствующих лимитов бюджетных обязательств, Учреждением</w:t>
            </w:r>
            <w:r w:rsidR="00355266">
              <w:rPr>
                <w:rFonts w:ascii="Times New Roman" w:hAnsi="Times New Roman" w:cs="Times New Roman"/>
                <w:sz w:val="24"/>
                <w:szCs w:val="24"/>
              </w:rPr>
              <w:t xml:space="preserve"> </w:t>
            </w:r>
            <w:r w:rsidRPr="004A11BA">
              <w:rPr>
                <w:rFonts w:ascii="Times New Roman" w:hAnsi="Times New Roman" w:cs="Times New Roman"/>
                <w:sz w:val="24"/>
                <w:szCs w:val="24"/>
              </w:rPr>
              <w:t xml:space="preserve"> </w:t>
            </w:r>
            <w:r w:rsidR="00355266" w:rsidRPr="00355266">
              <w:rPr>
                <w:rFonts w:ascii="Times New Roman" w:hAnsi="Times New Roman" w:cs="Times New Roman"/>
                <w:sz w:val="24"/>
                <w:szCs w:val="24"/>
              </w:rPr>
              <w:t xml:space="preserve">внесение изменений в бюджетную смету </w:t>
            </w:r>
            <w:r w:rsidR="00E93470">
              <w:rPr>
                <w:rFonts w:ascii="Times New Roman" w:hAnsi="Times New Roman" w:cs="Times New Roman"/>
                <w:sz w:val="24"/>
                <w:szCs w:val="24"/>
              </w:rPr>
              <w:t xml:space="preserve">2017-2018гг. </w:t>
            </w:r>
            <w:r w:rsidR="00355266" w:rsidRPr="00355266">
              <w:rPr>
                <w:rFonts w:ascii="Times New Roman" w:hAnsi="Times New Roman" w:cs="Times New Roman"/>
                <w:sz w:val="24"/>
                <w:szCs w:val="24"/>
              </w:rPr>
              <w:t xml:space="preserve">произведено позже установленного срока от 5 до </w:t>
            </w:r>
            <w:r w:rsidR="00901AFF">
              <w:rPr>
                <w:rFonts w:ascii="Times New Roman" w:hAnsi="Times New Roman" w:cs="Times New Roman"/>
                <w:sz w:val="24"/>
                <w:szCs w:val="24"/>
              </w:rPr>
              <w:t>68</w:t>
            </w:r>
            <w:r w:rsidR="00355266" w:rsidRPr="00355266">
              <w:rPr>
                <w:rFonts w:ascii="Times New Roman" w:hAnsi="Times New Roman" w:cs="Times New Roman"/>
                <w:sz w:val="24"/>
                <w:szCs w:val="24"/>
              </w:rPr>
              <w:t xml:space="preserve"> дней</w:t>
            </w:r>
            <w:r w:rsidR="00901AFF">
              <w:rPr>
                <w:rFonts w:ascii="Times New Roman" w:hAnsi="Times New Roman" w:cs="Times New Roman"/>
                <w:sz w:val="24"/>
                <w:szCs w:val="24"/>
              </w:rPr>
              <w:t>.</w:t>
            </w:r>
          </w:p>
          <w:p w:rsidR="007D71AE" w:rsidRPr="00355266" w:rsidRDefault="00355266" w:rsidP="00355266">
            <w:pPr>
              <w:jc w:val="both"/>
              <w:rPr>
                <w:rFonts w:ascii="Times New Roman" w:hAnsi="Times New Roman" w:cs="Times New Roman"/>
                <w:i/>
                <w:sz w:val="24"/>
                <w:szCs w:val="24"/>
              </w:rPr>
            </w:pPr>
            <w:r w:rsidRPr="00355266">
              <w:rPr>
                <w:rFonts w:ascii="Times New Roman" w:hAnsi="Times New Roman" w:cs="Times New Roman"/>
                <w:i/>
                <w:sz w:val="24"/>
                <w:szCs w:val="24"/>
              </w:rPr>
              <w:t>(п. 1.2.45 Классификатора нарушений)</w:t>
            </w:r>
          </w:p>
        </w:tc>
        <w:tc>
          <w:tcPr>
            <w:tcW w:w="1918" w:type="dxa"/>
            <w:vAlign w:val="center"/>
          </w:tcPr>
          <w:p w:rsidR="00CD25C1" w:rsidRPr="004A11BA" w:rsidRDefault="00A459DD" w:rsidP="00F90FD5">
            <w:pPr>
              <w:jc w:val="center"/>
              <w:rPr>
                <w:rFonts w:ascii="Times New Roman" w:hAnsi="Times New Roman" w:cs="Times New Roman"/>
                <w:sz w:val="24"/>
                <w:szCs w:val="24"/>
              </w:rPr>
            </w:pPr>
            <w:r>
              <w:rPr>
                <w:rFonts w:ascii="Times New Roman" w:hAnsi="Times New Roman" w:cs="Times New Roman"/>
                <w:sz w:val="24"/>
                <w:szCs w:val="24"/>
              </w:rPr>
              <w:lastRenderedPageBreak/>
              <w:t>12</w:t>
            </w:r>
          </w:p>
        </w:tc>
        <w:tc>
          <w:tcPr>
            <w:tcW w:w="1919" w:type="dxa"/>
            <w:vAlign w:val="center"/>
          </w:tcPr>
          <w:p w:rsidR="00CD25C1" w:rsidRPr="004A11BA" w:rsidRDefault="00A459DD" w:rsidP="00F90FD5">
            <w:pPr>
              <w:jc w:val="center"/>
              <w:rPr>
                <w:rFonts w:ascii="Times New Roman" w:hAnsi="Times New Roman" w:cs="Times New Roman"/>
                <w:sz w:val="24"/>
                <w:szCs w:val="24"/>
              </w:rPr>
            </w:pPr>
            <w:r>
              <w:rPr>
                <w:rFonts w:ascii="Times New Roman" w:hAnsi="Times New Roman" w:cs="Times New Roman"/>
                <w:sz w:val="24"/>
                <w:szCs w:val="24"/>
              </w:rPr>
              <w:t>3 799,1</w:t>
            </w:r>
          </w:p>
        </w:tc>
      </w:tr>
      <w:tr w:rsidR="00C51867" w:rsidRPr="005C4CAB" w:rsidTr="00E72138">
        <w:tc>
          <w:tcPr>
            <w:tcW w:w="533" w:type="dxa"/>
          </w:tcPr>
          <w:p w:rsidR="00C51867" w:rsidRPr="00F14834" w:rsidRDefault="00EE72F1" w:rsidP="00BF5CAB">
            <w:pPr>
              <w:jc w:val="center"/>
              <w:rPr>
                <w:rFonts w:ascii="Times New Roman" w:hAnsi="Times New Roman" w:cs="Times New Roman"/>
                <w:sz w:val="24"/>
                <w:szCs w:val="24"/>
              </w:rPr>
            </w:pPr>
            <w:r w:rsidRPr="00F14834">
              <w:rPr>
                <w:rFonts w:ascii="Times New Roman" w:hAnsi="Times New Roman" w:cs="Times New Roman"/>
                <w:sz w:val="24"/>
                <w:szCs w:val="24"/>
              </w:rPr>
              <w:lastRenderedPageBreak/>
              <w:t>12.</w:t>
            </w:r>
          </w:p>
        </w:tc>
        <w:tc>
          <w:tcPr>
            <w:tcW w:w="5661" w:type="dxa"/>
            <w:gridSpan w:val="3"/>
          </w:tcPr>
          <w:p w:rsidR="00C51867" w:rsidRPr="00F14834" w:rsidRDefault="00F14834" w:rsidP="00062B97">
            <w:pPr>
              <w:jc w:val="both"/>
              <w:rPr>
                <w:rFonts w:ascii="Times New Roman" w:hAnsi="Times New Roman" w:cs="Times New Roman"/>
                <w:sz w:val="24"/>
                <w:szCs w:val="24"/>
              </w:rPr>
            </w:pPr>
            <w:r w:rsidRPr="00F14834">
              <w:rPr>
                <w:rFonts w:ascii="Times New Roman" w:hAnsi="Times New Roman" w:cs="Times New Roman"/>
                <w:sz w:val="24"/>
                <w:szCs w:val="24"/>
              </w:rPr>
              <w:t>Уплата штрафа за несвоевременную сдачу формы «Сведения о застрахованных лицах» СЗВ-М за август 2018г. в Отделение пенсионного фонда РФ по ЯО за счет средств бюджета Курбского сельского поселения ЯМР ЯО в соответствии со ст. 34 Бюджетного кодекса Российской Федерации подпадает под признаки неэффективного расходования бюджетных средств. В соответствии со ст.15 Гражданского кодекса РФ бюджету Курбского сельского поселения на указанную сумму причинен ущерб.</w:t>
            </w:r>
          </w:p>
        </w:tc>
        <w:tc>
          <w:tcPr>
            <w:tcW w:w="1918" w:type="dxa"/>
            <w:vAlign w:val="center"/>
          </w:tcPr>
          <w:p w:rsidR="00C51867" w:rsidRPr="00F14834" w:rsidRDefault="00C51867" w:rsidP="00BF5CAB">
            <w:pPr>
              <w:jc w:val="center"/>
              <w:rPr>
                <w:rFonts w:ascii="Times New Roman" w:hAnsi="Times New Roman" w:cs="Times New Roman"/>
                <w:sz w:val="24"/>
                <w:szCs w:val="24"/>
              </w:rPr>
            </w:pPr>
            <w:r w:rsidRPr="00F14834">
              <w:rPr>
                <w:rFonts w:ascii="Times New Roman" w:hAnsi="Times New Roman" w:cs="Times New Roman"/>
                <w:sz w:val="24"/>
                <w:szCs w:val="24"/>
              </w:rPr>
              <w:t>1</w:t>
            </w:r>
          </w:p>
        </w:tc>
        <w:tc>
          <w:tcPr>
            <w:tcW w:w="1919" w:type="dxa"/>
            <w:vAlign w:val="center"/>
          </w:tcPr>
          <w:p w:rsidR="00C51867" w:rsidRPr="00F14834" w:rsidRDefault="00F14834" w:rsidP="00BF5CAB">
            <w:pPr>
              <w:jc w:val="center"/>
              <w:rPr>
                <w:rFonts w:ascii="Times New Roman" w:hAnsi="Times New Roman" w:cs="Times New Roman"/>
                <w:sz w:val="24"/>
                <w:szCs w:val="24"/>
              </w:rPr>
            </w:pPr>
            <w:r w:rsidRPr="00F14834">
              <w:rPr>
                <w:rFonts w:ascii="Times New Roman" w:hAnsi="Times New Roman" w:cs="Times New Roman"/>
                <w:sz w:val="24"/>
                <w:szCs w:val="24"/>
              </w:rPr>
              <w:t>8,5</w:t>
            </w:r>
          </w:p>
        </w:tc>
      </w:tr>
      <w:tr w:rsidR="00E72138" w:rsidRPr="005C4CAB" w:rsidTr="00E72138">
        <w:tc>
          <w:tcPr>
            <w:tcW w:w="533" w:type="dxa"/>
          </w:tcPr>
          <w:p w:rsidR="00E72138" w:rsidRPr="00D90B8F" w:rsidRDefault="00EE72F1" w:rsidP="00BF5CAB">
            <w:pPr>
              <w:jc w:val="center"/>
              <w:rPr>
                <w:rFonts w:ascii="Times New Roman" w:hAnsi="Times New Roman" w:cs="Times New Roman"/>
                <w:sz w:val="24"/>
                <w:szCs w:val="24"/>
              </w:rPr>
            </w:pPr>
            <w:r w:rsidRPr="00D90B8F">
              <w:rPr>
                <w:rFonts w:ascii="Times New Roman" w:hAnsi="Times New Roman" w:cs="Times New Roman"/>
                <w:sz w:val="24"/>
                <w:szCs w:val="24"/>
              </w:rPr>
              <w:t>13.</w:t>
            </w:r>
          </w:p>
        </w:tc>
        <w:tc>
          <w:tcPr>
            <w:tcW w:w="5661" w:type="dxa"/>
            <w:gridSpan w:val="3"/>
          </w:tcPr>
          <w:p w:rsidR="00E72138" w:rsidRPr="00D90B8F" w:rsidRDefault="005751B8" w:rsidP="006B3377">
            <w:pPr>
              <w:jc w:val="both"/>
              <w:rPr>
                <w:rFonts w:ascii="Times New Roman" w:hAnsi="Times New Roman" w:cs="Times New Roman"/>
                <w:sz w:val="24"/>
                <w:szCs w:val="24"/>
              </w:rPr>
            </w:pPr>
            <w:r>
              <w:rPr>
                <w:rFonts w:ascii="Times New Roman" w:hAnsi="Times New Roman" w:cs="Times New Roman"/>
                <w:sz w:val="24"/>
                <w:szCs w:val="24"/>
              </w:rPr>
              <w:t>В</w:t>
            </w:r>
            <w:r w:rsidR="00D90B8F" w:rsidRPr="00D90B8F">
              <w:rPr>
                <w:rFonts w:ascii="Times New Roman" w:hAnsi="Times New Roman" w:cs="Times New Roman"/>
                <w:sz w:val="24"/>
                <w:szCs w:val="24"/>
              </w:rPr>
              <w:t xml:space="preserve"> нарушение п.202 Инструкци</w:t>
            </w:r>
            <w:r>
              <w:rPr>
                <w:rFonts w:ascii="Times New Roman" w:hAnsi="Times New Roman" w:cs="Times New Roman"/>
                <w:sz w:val="24"/>
                <w:szCs w:val="24"/>
              </w:rPr>
              <w:t>и</w:t>
            </w:r>
            <w:r w:rsidR="00D90B8F" w:rsidRPr="00D90B8F">
              <w:rPr>
                <w:rFonts w:ascii="Times New Roman" w:hAnsi="Times New Roman" w:cs="Times New Roman"/>
                <w:sz w:val="24"/>
                <w:szCs w:val="24"/>
              </w:rPr>
              <w:t xml:space="preserve"> 157н</w:t>
            </w:r>
            <w:r>
              <w:rPr>
                <w:rStyle w:val="a6"/>
                <w:rFonts w:ascii="Times New Roman" w:hAnsi="Times New Roman" w:cs="Times New Roman"/>
                <w:sz w:val="24"/>
                <w:szCs w:val="24"/>
              </w:rPr>
              <w:footnoteReference w:id="3"/>
            </w:r>
            <w:r w:rsidR="00D90B8F" w:rsidRPr="00D90B8F">
              <w:rPr>
                <w:rFonts w:ascii="Times New Roman" w:hAnsi="Times New Roman" w:cs="Times New Roman"/>
                <w:sz w:val="24"/>
                <w:szCs w:val="24"/>
              </w:rPr>
              <w:t xml:space="preserve"> в бухгалтерском учете на счете 1.302.26 «Расчеты по прочим работам, услугам» необоснованно отражена выплата</w:t>
            </w:r>
            <w:r w:rsidR="00F00649">
              <w:rPr>
                <w:rFonts w:ascii="Times New Roman" w:hAnsi="Times New Roman" w:cs="Times New Roman"/>
                <w:sz w:val="24"/>
                <w:szCs w:val="24"/>
              </w:rPr>
              <w:t xml:space="preserve"> 17.07.2017г.</w:t>
            </w:r>
            <w:r w:rsidR="00D90B8F" w:rsidRPr="00D90B8F">
              <w:rPr>
                <w:rFonts w:ascii="Times New Roman" w:hAnsi="Times New Roman" w:cs="Times New Roman"/>
                <w:sz w:val="24"/>
                <w:szCs w:val="24"/>
              </w:rPr>
              <w:t xml:space="preserve"> авансового платежа в оплату прав использования (неисключительных прав) программных продуктов.  Тогда как права использования приняты директором Учреждения 01.08.2017г. по акту приема-передачи от 21.07.2017г.</w:t>
            </w:r>
          </w:p>
        </w:tc>
        <w:tc>
          <w:tcPr>
            <w:tcW w:w="1918" w:type="dxa"/>
            <w:vAlign w:val="center"/>
          </w:tcPr>
          <w:p w:rsidR="00E72138" w:rsidRPr="00D90B8F" w:rsidRDefault="00EB1EEB" w:rsidP="00BF5CAB">
            <w:pPr>
              <w:jc w:val="center"/>
              <w:rPr>
                <w:rFonts w:ascii="Times New Roman" w:hAnsi="Times New Roman" w:cs="Times New Roman"/>
                <w:sz w:val="24"/>
                <w:szCs w:val="24"/>
              </w:rPr>
            </w:pPr>
            <w:r w:rsidRPr="00D90B8F">
              <w:rPr>
                <w:rFonts w:ascii="Times New Roman" w:hAnsi="Times New Roman" w:cs="Times New Roman"/>
                <w:sz w:val="24"/>
                <w:szCs w:val="24"/>
              </w:rPr>
              <w:t>1</w:t>
            </w:r>
          </w:p>
        </w:tc>
        <w:tc>
          <w:tcPr>
            <w:tcW w:w="1919" w:type="dxa"/>
            <w:vAlign w:val="center"/>
          </w:tcPr>
          <w:p w:rsidR="00E72138" w:rsidRPr="00D90B8F" w:rsidRDefault="00D90B8F" w:rsidP="00BF5CAB">
            <w:pPr>
              <w:jc w:val="center"/>
              <w:rPr>
                <w:rFonts w:ascii="Times New Roman" w:hAnsi="Times New Roman" w:cs="Times New Roman"/>
                <w:sz w:val="24"/>
                <w:szCs w:val="24"/>
              </w:rPr>
            </w:pPr>
            <w:r w:rsidRPr="00D90B8F">
              <w:rPr>
                <w:rFonts w:ascii="Times New Roman" w:hAnsi="Times New Roman" w:cs="Times New Roman"/>
                <w:sz w:val="24"/>
                <w:szCs w:val="24"/>
              </w:rPr>
              <w:t>5,0</w:t>
            </w:r>
          </w:p>
        </w:tc>
      </w:tr>
      <w:tr w:rsidR="00E72138" w:rsidRPr="005C4CAB" w:rsidTr="00E72138">
        <w:tc>
          <w:tcPr>
            <w:tcW w:w="533" w:type="dxa"/>
          </w:tcPr>
          <w:p w:rsidR="00E72138" w:rsidRPr="00A53832" w:rsidRDefault="00EE72F1" w:rsidP="00BF5CAB">
            <w:pPr>
              <w:jc w:val="center"/>
              <w:rPr>
                <w:rFonts w:ascii="Times New Roman" w:hAnsi="Times New Roman" w:cs="Times New Roman"/>
                <w:sz w:val="24"/>
                <w:szCs w:val="24"/>
              </w:rPr>
            </w:pPr>
            <w:r w:rsidRPr="00A53832">
              <w:rPr>
                <w:rFonts w:ascii="Times New Roman" w:hAnsi="Times New Roman" w:cs="Times New Roman"/>
                <w:sz w:val="24"/>
                <w:szCs w:val="24"/>
              </w:rPr>
              <w:t>14.</w:t>
            </w:r>
          </w:p>
        </w:tc>
        <w:tc>
          <w:tcPr>
            <w:tcW w:w="5661" w:type="dxa"/>
            <w:gridSpan w:val="3"/>
          </w:tcPr>
          <w:p w:rsidR="00B9358E" w:rsidRPr="00A53832" w:rsidRDefault="00A53832" w:rsidP="00D66D76">
            <w:pPr>
              <w:jc w:val="both"/>
              <w:rPr>
                <w:rFonts w:ascii="Times New Roman" w:hAnsi="Times New Roman" w:cs="Times New Roman"/>
                <w:sz w:val="24"/>
                <w:szCs w:val="24"/>
              </w:rPr>
            </w:pPr>
            <w:r w:rsidRPr="00A53832">
              <w:rPr>
                <w:rFonts w:ascii="Times New Roman" w:hAnsi="Times New Roman" w:cs="Times New Roman"/>
                <w:sz w:val="24"/>
                <w:szCs w:val="24"/>
              </w:rPr>
              <w:t>В нарушение п. 6 Инструкции 157н Учреждением при формировании учетной политики не определен счет, на котором отражаются расчеты с работниками в случае возмещения произведенных ими расходов без предварительного получения денежных средств под отчет.</w:t>
            </w:r>
          </w:p>
        </w:tc>
        <w:tc>
          <w:tcPr>
            <w:tcW w:w="1918" w:type="dxa"/>
            <w:vAlign w:val="center"/>
          </w:tcPr>
          <w:p w:rsidR="00E72138" w:rsidRPr="00A53832" w:rsidRDefault="00A53832" w:rsidP="00BF5CAB">
            <w:pPr>
              <w:jc w:val="center"/>
              <w:rPr>
                <w:rFonts w:ascii="Times New Roman" w:hAnsi="Times New Roman" w:cs="Times New Roman"/>
                <w:sz w:val="24"/>
                <w:szCs w:val="24"/>
              </w:rPr>
            </w:pPr>
            <w:r w:rsidRPr="00A53832">
              <w:rPr>
                <w:rFonts w:ascii="Times New Roman" w:hAnsi="Times New Roman" w:cs="Times New Roman"/>
                <w:sz w:val="24"/>
                <w:szCs w:val="24"/>
              </w:rPr>
              <w:t>1</w:t>
            </w:r>
          </w:p>
        </w:tc>
        <w:tc>
          <w:tcPr>
            <w:tcW w:w="1919" w:type="dxa"/>
            <w:vAlign w:val="center"/>
          </w:tcPr>
          <w:p w:rsidR="00E72138" w:rsidRPr="00A53832" w:rsidRDefault="001C04FB" w:rsidP="00BF5CAB">
            <w:pPr>
              <w:jc w:val="center"/>
              <w:rPr>
                <w:rFonts w:ascii="Times New Roman" w:hAnsi="Times New Roman" w:cs="Times New Roman"/>
                <w:sz w:val="24"/>
                <w:szCs w:val="24"/>
              </w:rPr>
            </w:pPr>
            <w:r w:rsidRPr="00A53832">
              <w:rPr>
                <w:rFonts w:ascii="Times New Roman" w:hAnsi="Times New Roman" w:cs="Times New Roman"/>
                <w:sz w:val="24"/>
                <w:szCs w:val="24"/>
              </w:rPr>
              <w:t>-</w:t>
            </w:r>
          </w:p>
        </w:tc>
      </w:tr>
      <w:tr w:rsidR="00E72138" w:rsidRPr="005C4CAB" w:rsidTr="00E72138">
        <w:tc>
          <w:tcPr>
            <w:tcW w:w="533" w:type="dxa"/>
          </w:tcPr>
          <w:p w:rsidR="00E72138" w:rsidRPr="00031DA9" w:rsidRDefault="00EE72F1" w:rsidP="00BF5CAB">
            <w:pPr>
              <w:jc w:val="center"/>
              <w:rPr>
                <w:rFonts w:ascii="Times New Roman" w:hAnsi="Times New Roman" w:cs="Times New Roman"/>
                <w:sz w:val="24"/>
                <w:szCs w:val="24"/>
              </w:rPr>
            </w:pPr>
            <w:r w:rsidRPr="00031DA9">
              <w:rPr>
                <w:rFonts w:ascii="Times New Roman" w:hAnsi="Times New Roman" w:cs="Times New Roman"/>
                <w:sz w:val="24"/>
                <w:szCs w:val="24"/>
              </w:rPr>
              <w:t>15.</w:t>
            </w:r>
          </w:p>
        </w:tc>
        <w:tc>
          <w:tcPr>
            <w:tcW w:w="5661" w:type="dxa"/>
            <w:gridSpan w:val="3"/>
          </w:tcPr>
          <w:p w:rsidR="00E72138" w:rsidRPr="00031DA9" w:rsidRDefault="00031DA9" w:rsidP="00031DA9">
            <w:pPr>
              <w:jc w:val="both"/>
              <w:rPr>
                <w:rFonts w:ascii="Times New Roman" w:hAnsi="Times New Roman" w:cs="Times New Roman"/>
                <w:sz w:val="24"/>
                <w:szCs w:val="24"/>
              </w:rPr>
            </w:pPr>
            <w:r>
              <w:rPr>
                <w:rFonts w:ascii="Times New Roman" w:hAnsi="Times New Roman" w:cs="Times New Roman"/>
                <w:sz w:val="24"/>
                <w:szCs w:val="24"/>
              </w:rPr>
              <w:t>В</w:t>
            </w:r>
            <w:r w:rsidRPr="00031DA9">
              <w:rPr>
                <w:rFonts w:ascii="Times New Roman" w:hAnsi="Times New Roman" w:cs="Times New Roman"/>
                <w:sz w:val="24"/>
                <w:szCs w:val="24"/>
              </w:rPr>
              <w:t xml:space="preserve"> Положени</w:t>
            </w:r>
            <w:r>
              <w:rPr>
                <w:rFonts w:ascii="Times New Roman" w:hAnsi="Times New Roman" w:cs="Times New Roman"/>
                <w:sz w:val="24"/>
                <w:szCs w:val="24"/>
              </w:rPr>
              <w:t>ях</w:t>
            </w:r>
            <w:r w:rsidRPr="00031DA9">
              <w:rPr>
                <w:rFonts w:ascii="Times New Roman" w:hAnsi="Times New Roman" w:cs="Times New Roman"/>
                <w:sz w:val="24"/>
                <w:szCs w:val="24"/>
              </w:rPr>
              <w:t xml:space="preserve"> об оплате труда руководителей и специалистов</w:t>
            </w:r>
            <w:r>
              <w:rPr>
                <w:rFonts w:ascii="Times New Roman" w:hAnsi="Times New Roman" w:cs="Times New Roman"/>
                <w:sz w:val="24"/>
                <w:szCs w:val="24"/>
              </w:rPr>
              <w:t xml:space="preserve">, </w:t>
            </w:r>
            <w:r w:rsidRPr="00031DA9">
              <w:rPr>
                <w:rFonts w:ascii="Times New Roman" w:hAnsi="Times New Roman" w:cs="Times New Roman"/>
                <w:sz w:val="24"/>
                <w:szCs w:val="24"/>
              </w:rPr>
              <w:t>технического и обслуживающего персонала не установлен порядок исчисления стажа работы (выслуги лет) для выплаты ежемесячной надбавки к должностному окладу за выслугу лет. Локальными актами не регламентировано, какое время работы включается в стаж, дающий право на получение надбавки.</w:t>
            </w:r>
          </w:p>
        </w:tc>
        <w:tc>
          <w:tcPr>
            <w:tcW w:w="1918" w:type="dxa"/>
            <w:vAlign w:val="center"/>
          </w:tcPr>
          <w:p w:rsidR="00E72138" w:rsidRPr="00031DA9" w:rsidRDefault="00031DA9" w:rsidP="00BF5CAB">
            <w:pPr>
              <w:jc w:val="center"/>
              <w:rPr>
                <w:rFonts w:ascii="Times New Roman" w:hAnsi="Times New Roman" w:cs="Times New Roman"/>
                <w:sz w:val="24"/>
                <w:szCs w:val="24"/>
              </w:rPr>
            </w:pPr>
            <w:r w:rsidRPr="00031DA9">
              <w:rPr>
                <w:rFonts w:ascii="Times New Roman" w:hAnsi="Times New Roman" w:cs="Times New Roman"/>
                <w:sz w:val="24"/>
                <w:szCs w:val="24"/>
              </w:rPr>
              <w:t>-</w:t>
            </w:r>
          </w:p>
        </w:tc>
        <w:tc>
          <w:tcPr>
            <w:tcW w:w="1919" w:type="dxa"/>
            <w:vAlign w:val="center"/>
          </w:tcPr>
          <w:p w:rsidR="00E72138" w:rsidRPr="00031DA9" w:rsidRDefault="00107DCE" w:rsidP="00BF5CAB">
            <w:pPr>
              <w:jc w:val="center"/>
              <w:rPr>
                <w:rFonts w:ascii="Times New Roman" w:hAnsi="Times New Roman" w:cs="Times New Roman"/>
                <w:sz w:val="24"/>
                <w:szCs w:val="24"/>
              </w:rPr>
            </w:pPr>
            <w:r w:rsidRPr="00031DA9">
              <w:rPr>
                <w:rFonts w:ascii="Times New Roman" w:hAnsi="Times New Roman" w:cs="Times New Roman"/>
                <w:sz w:val="24"/>
                <w:szCs w:val="24"/>
              </w:rPr>
              <w:t>-</w:t>
            </w:r>
          </w:p>
        </w:tc>
      </w:tr>
      <w:tr w:rsidR="00E8633B" w:rsidRPr="005C4CAB" w:rsidTr="00E72138">
        <w:tc>
          <w:tcPr>
            <w:tcW w:w="533" w:type="dxa"/>
          </w:tcPr>
          <w:p w:rsidR="00E8633B" w:rsidRPr="002A439B" w:rsidRDefault="00EE72F1" w:rsidP="00BF5CAB">
            <w:pPr>
              <w:jc w:val="center"/>
              <w:rPr>
                <w:rFonts w:ascii="Times New Roman" w:hAnsi="Times New Roman" w:cs="Times New Roman"/>
                <w:sz w:val="24"/>
                <w:szCs w:val="24"/>
              </w:rPr>
            </w:pPr>
            <w:r w:rsidRPr="002A439B">
              <w:rPr>
                <w:rFonts w:ascii="Times New Roman" w:hAnsi="Times New Roman" w:cs="Times New Roman"/>
                <w:sz w:val="24"/>
                <w:szCs w:val="24"/>
              </w:rPr>
              <w:t>16.</w:t>
            </w:r>
          </w:p>
        </w:tc>
        <w:tc>
          <w:tcPr>
            <w:tcW w:w="5661" w:type="dxa"/>
            <w:gridSpan w:val="3"/>
          </w:tcPr>
          <w:p w:rsidR="002A439B" w:rsidRPr="002A439B" w:rsidRDefault="00FC50FD" w:rsidP="002A439B">
            <w:pPr>
              <w:jc w:val="both"/>
              <w:rPr>
                <w:rFonts w:ascii="Times New Roman" w:hAnsi="Times New Roman" w:cs="Times New Roman"/>
                <w:sz w:val="24"/>
                <w:szCs w:val="24"/>
              </w:rPr>
            </w:pPr>
            <w:r>
              <w:rPr>
                <w:rFonts w:ascii="Times New Roman" w:hAnsi="Times New Roman" w:cs="Times New Roman"/>
                <w:sz w:val="24"/>
                <w:szCs w:val="24"/>
              </w:rPr>
              <w:t>В</w:t>
            </w:r>
            <w:r w:rsidR="002A439B" w:rsidRPr="002A439B">
              <w:rPr>
                <w:rFonts w:ascii="Times New Roman" w:hAnsi="Times New Roman" w:cs="Times New Roman"/>
                <w:sz w:val="24"/>
                <w:szCs w:val="24"/>
              </w:rPr>
              <w:t xml:space="preserve"> Учреждении не создана комиссия по рассмотрению вопросов об установлении стажа работы руководителей и специалистов</w:t>
            </w:r>
            <w:r w:rsidR="002A439B">
              <w:rPr>
                <w:rFonts w:ascii="Times New Roman" w:hAnsi="Times New Roman" w:cs="Times New Roman"/>
                <w:sz w:val="24"/>
                <w:szCs w:val="24"/>
              </w:rPr>
              <w:t xml:space="preserve">, </w:t>
            </w:r>
            <w:r w:rsidR="002A439B" w:rsidRPr="00031DA9">
              <w:rPr>
                <w:rFonts w:ascii="Times New Roman" w:hAnsi="Times New Roman" w:cs="Times New Roman"/>
                <w:sz w:val="24"/>
                <w:szCs w:val="24"/>
              </w:rPr>
              <w:lastRenderedPageBreak/>
              <w:t>технического и обслуживающего персонала</w:t>
            </w:r>
            <w:r w:rsidR="002A439B" w:rsidRPr="002A439B">
              <w:rPr>
                <w:rFonts w:ascii="Times New Roman" w:hAnsi="Times New Roman" w:cs="Times New Roman"/>
                <w:sz w:val="24"/>
                <w:szCs w:val="24"/>
              </w:rPr>
              <w:t xml:space="preserve">; </w:t>
            </w:r>
          </w:p>
          <w:p w:rsidR="002A439B" w:rsidRPr="002A439B" w:rsidRDefault="002A439B" w:rsidP="002A439B">
            <w:pPr>
              <w:jc w:val="both"/>
              <w:rPr>
                <w:rFonts w:ascii="Times New Roman" w:hAnsi="Times New Roman" w:cs="Times New Roman"/>
                <w:sz w:val="24"/>
                <w:szCs w:val="24"/>
              </w:rPr>
            </w:pPr>
            <w:r w:rsidRPr="002A439B">
              <w:rPr>
                <w:rFonts w:ascii="Times New Roman" w:hAnsi="Times New Roman" w:cs="Times New Roman"/>
                <w:sz w:val="24"/>
                <w:szCs w:val="24"/>
              </w:rPr>
              <w:t>- решения комиссии по рассмотрению вопросов об установлении стажа работы руководителей и специалистов</w:t>
            </w:r>
            <w:r>
              <w:rPr>
                <w:rFonts w:ascii="Times New Roman" w:hAnsi="Times New Roman" w:cs="Times New Roman"/>
                <w:sz w:val="24"/>
                <w:szCs w:val="24"/>
              </w:rPr>
              <w:t xml:space="preserve">, </w:t>
            </w:r>
            <w:r w:rsidRPr="00031DA9">
              <w:rPr>
                <w:rFonts w:ascii="Times New Roman" w:hAnsi="Times New Roman" w:cs="Times New Roman"/>
                <w:sz w:val="24"/>
                <w:szCs w:val="24"/>
              </w:rPr>
              <w:t>технического и обслуживающего персонала</w:t>
            </w:r>
            <w:r w:rsidRPr="002A439B">
              <w:rPr>
                <w:rFonts w:ascii="Times New Roman" w:hAnsi="Times New Roman" w:cs="Times New Roman"/>
                <w:sz w:val="24"/>
                <w:szCs w:val="24"/>
              </w:rPr>
              <w:t xml:space="preserve"> для выплаты ежемесячной надбавки к должностному окладу за выслугу лет отсутствуют; </w:t>
            </w:r>
          </w:p>
          <w:p w:rsidR="002A439B" w:rsidRPr="002A439B" w:rsidRDefault="002A439B" w:rsidP="002A439B">
            <w:pPr>
              <w:jc w:val="both"/>
              <w:rPr>
                <w:rFonts w:ascii="Times New Roman" w:hAnsi="Times New Roman" w:cs="Times New Roman"/>
                <w:sz w:val="24"/>
                <w:szCs w:val="24"/>
              </w:rPr>
            </w:pPr>
            <w:r w:rsidRPr="002A439B">
              <w:rPr>
                <w:rFonts w:ascii="Times New Roman" w:hAnsi="Times New Roman" w:cs="Times New Roman"/>
                <w:sz w:val="24"/>
                <w:szCs w:val="24"/>
              </w:rPr>
              <w:t>не изданы приказы директора Учреждения об установлении размера надбавки за выслугу лет сотрудникам;</w:t>
            </w:r>
          </w:p>
          <w:p w:rsidR="00E8633B" w:rsidRPr="002A439B" w:rsidRDefault="002A439B" w:rsidP="002A439B">
            <w:pPr>
              <w:jc w:val="both"/>
              <w:rPr>
                <w:rFonts w:ascii="Times New Roman" w:hAnsi="Times New Roman" w:cs="Times New Roman"/>
                <w:sz w:val="24"/>
                <w:szCs w:val="24"/>
              </w:rPr>
            </w:pPr>
            <w:r w:rsidRPr="002A439B">
              <w:rPr>
                <w:rFonts w:ascii="Times New Roman" w:hAnsi="Times New Roman" w:cs="Times New Roman"/>
                <w:sz w:val="24"/>
                <w:szCs w:val="24"/>
              </w:rPr>
              <w:t>в заключенные с работниками трудовые договоры не включено условие о выплате надбавки за выслугу лет (в т.ч. ее размер).</w:t>
            </w:r>
          </w:p>
        </w:tc>
        <w:tc>
          <w:tcPr>
            <w:tcW w:w="1918" w:type="dxa"/>
            <w:vAlign w:val="center"/>
          </w:tcPr>
          <w:p w:rsidR="00E8633B" w:rsidRPr="002A439B" w:rsidRDefault="002A439B" w:rsidP="00BF5CAB">
            <w:pPr>
              <w:jc w:val="center"/>
              <w:rPr>
                <w:rFonts w:ascii="Times New Roman" w:hAnsi="Times New Roman" w:cs="Times New Roman"/>
                <w:sz w:val="24"/>
                <w:szCs w:val="24"/>
              </w:rPr>
            </w:pPr>
            <w:r w:rsidRPr="002A439B">
              <w:rPr>
                <w:rFonts w:ascii="Times New Roman" w:hAnsi="Times New Roman" w:cs="Times New Roman"/>
                <w:sz w:val="24"/>
                <w:szCs w:val="24"/>
              </w:rPr>
              <w:lastRenderedPageBreak/>
              <w:t>-</w:t>
            </w:r>
          </w:p>
        </w:tc>
        <w:tc>
          <w:tcPr>
            <w:tcW w:w="1919" w:type="dxa"/>
            <w:vAlign w:val="center"/>
          </w:tcPr>
          <w:p w:rsidR="00E8633B" w:rsidRPr="002A439B" w:rsidRDefault="009E56C3" w:rsidP="00B10350">
            <w:pPr>
              <w:jc w:val="center"/>
              <w:rPr>
                <w:rFonts w:ascii="Times New Roman" w:hAnsi="Times New Roman" w:cs="Times New Roman"/>
                <w:sz w:val="24"/>
                <w:szCs w:val="24"/>
              </w:rPr>
            </w:pPr>
            <w:r w:rsidRPr="002A439B">
              <w:rPr>
                <w:rFonts w:ascii="Times New Roman" w:hAnsi="Times New Roman" w:cs="Times New Roman"/>
                <w:sz w:val="24"/>
                <w:szCs w:val="24"/>
              </w:rPr>
              <w:t>-</w:t>
            </w:r>
          </w:p>
        </w:tc>
      </w:tr>
      <w:tr w:rsidR="00E72138" w:rsidRPr="005C4CAB" w:rsidTr="00E72138">
        <w:tc>
          <w:tcPr>
            <w:tcW w:w="533" w:type="dxa"/>
          </w:tcPr>
          <w:p w:rsidR="00E72138" w:rsidRPr="002F3276" w:rsidRDefault="003844DB" w:rsidP="00EE72F1">
            <w:pPr>
              <w:jc w:val="center"/>
              <w:rPr>
                <w:rFonts w:ascii="Times New Roman" w:hAnsi="Times New Roman" w:cs="Times New Roman"/>
                <w:sz w:val="24"/>
                <w:szCs w:val="24"/>
              </w:rPr>
            </w:pPr>
            <w:r w:rsidRPr="002F3276">
              <w:rPr>
                <w:rFonts w:ascii="Times New Roman" w:hAnsi="Times New Roman" w:cs="Times New Roman"/>
                <w:sz w:val="24"/>
                <w:szCs w:val="24"/>
              </w:rPr>
              <w:lastRenderedPageBreak/>
              <w:t>1</w:t>
            </w:r>
            <w:r w:rsidR="00EE72F1" w:rsidRPr="002F3276">
              <w:rPr>
                <w:rFonts w:ascii="Times New Roman" w:hAnsi="Times New Roman" w:cs="Times New Roman"/>
                <w:sz w:val="24"/>
                <w:szCs w:val="24"/>
              </w:rPr>
              <w:t>7</w:t>
            </w:r>
            <w:r w:rsidRPr="002F3276">
              <w:rPr>
                <w:rFonts w:ascii="Times New Roman" w:hAnsi="Times New Roman" w:cs="Times New Roman"/>
                <w:sz w:val="24"/>
                <w:szCs w:val="24"/>
              </w:rPr>
              <w:t>.</w:t>
            </w:r>
          </w:p>
        </w:tc>
        <w:tc>
          <w:tcPr>
            <w:tcW w:w="5661" w:type="dxa"/>
            <w:gridSpan w:val="3"/>
          </w:tcPr>
          <w:p w:rsidR="00211EE2" w:rsidRPr="002F3276" w:rsidRDefault="002F3276" w:rsidP="002F3276">
            <w:pPr>
              <w:jc w:val="both"/>
              <w:rPr>
                <w:rFonts w:ascii="Times New Roman" w:hAnsi="Times New Roman" w:cs="Times New Roman"/>
                <w:sz w:val="24"/>
                <w:szCs w:val="24"/>
              </w:rPr>
            </w:pPr>
            <w:r w:rsidRPr="002F3276">
              <w:rPr>
                <w:rFonts w:ascii="Times New Roman" w:hAnsi="Times New Roman" w:cs="Times New Roman"/>
                <w:sz w:val="24"/>
                <w:szCs w:val="24"/>
              </w:rPr>
              <w:t xml:space="preserve">Учреждением произведена неправомерная выплата надбавки за выслугу лет работникам Учреждения за 2017-2018гг. </w:t>
            </w:r>
          </w:p>
        </w:tc>
        <w:tc>
          <w:tcPr>
            <w:tcW w:w="1918" w:type="dxa"/>
            <w:vAlign w:val="center"/>
          </w:tcPr>
          <w:p w:rsidR="00E72138" w:rsidRPr="002F3276" w:rsidRDefault="002F3276" w:rsidP="00BF5CAB">
            <w:pPr>
              <w:jc w:val="center"/>
              <w:rPr>
                <w:rFonts w:ascii="Times New Roman" w:hAnsi="Times New Roman" w:cs="Times New Roman"/>
                <w:sz w:val="24"/>
                <w:szCs w:val="24"/>
              </w:rPr>
            </w:pPr>
            <w:r w:rsidRPr="002F3276">
              <w:rPr>
                <w:rFonts w:ascii="Times New Roman" w:hAnsi="Times New Roman" w:cs="Times New Roman"/>
                <w:sz w:val="24"/>
                <w:szCs w:val="24"/>
              </w:rPr>
              <w:t>6</w:t>
            </w:r>
          </w:p>
        </w:tc>
        <w:tc>
          <w:tcPr>
            <w:tcW w:w="1919" w:type="dxa"/>
            <w:vAlign w:val="center"/>
          </w:tcPr>
          <w:p w:rsidR="00E72138" w:rsidRPr="002F3276" w:rsidRDefault="008E3187" w:rsidP="00B10350">
            <w:pPr>
              <w:jc w:val="center"/>
              <w:rPr>
                <w:rFonts w:ascii="Times New Roman" w:hAnsi="Times New Roman" w:cs="Times New Roman"/>
                <w:sz w:val="24"/>
                <w:szCs w:val="24"/>
              </w:rPr>
            </w:pPr>
            <w:r>
              <w:rPr>
                <w:rFonts w:ascii="Times New Roman" w:hAnsi="Times New Roman" w:cs="Times New Roman"/>
                <w:sz w:val="24"/>
                <w:szCs w:val="24"/>
              </w:rPr>
              <w:t>93,3</w:t>
            </w:r>
          </w:p>
        </w:tc>
      </w:tr>
      <w:tr w:rsidR="00E72138" w:rsidRPr="005C4CAB" w:rsidTr="00E72138">
        <w:tc>
          <w:tcPr>
            <w:tcW w:w="533" w:type="dxa"/>
          </w:tcPr>
          <w:p w:rsidR="00E72138" w:rsidRPr="00327575" w:rsidRDefault="006E7442" w:rsidP="00EE72F1">
            <w:pPr>
              <w:jc w:val="center"/>
              <w:rPr>
                <w:rFonts w:ascii="Times New Roman" w:hAnsi="Times New Roman" w:cs="Times New Roman"/>
                <w:sz w:val="24"/>
                <w:szCs w:val="24"/>
              </w:rPr>
            </w:pPr>
            <w:r w:rsidRPr="00327575">
              <w:rPr>
                <w:rFonts w:ascii="Times New Roman" w:hAnsi="Times New Roman" w:cs="Times New Roman"/>
                <w:sz w:val="24"/>
                <w:szCs w:val="24"/>
              </w:rPr>
              <w:t>1</w:t>
            </w:r>
            <w:r w:rsidR="00EE72F1" w:rsidRPr="00327575">
              <w:rPr>
                <w:rFonts w:ascii="Times New Roman" w:hAnsi="Times New Roman" w:cs="Times New Roman"/>
                <w:sz w:val="24"/>
                <w:szCs w:val="24"/>
              </w:rPr>
              <w:t>8</w:t>
            </w:r>
            <w:r w:rsidRPr="00327575">
              <w:rPr>
                <w:rFonts w:ascii="Times New Roman" w:hAnsi="Times New Roman" w:cs="Times New Roman"/>
                <w:sz w:val="24"/>
                <w:szCs w:val="24"/>
              </w:rPr>
              <w:t>.</w:t>
            </w:r>
          </w:p>
        </w:tc>
        <w:tc>
          <w:tcPr>
            <w:tcW w:w="5661" w:type="dxa"/>
            <w:gridSpan w:val="3"/>
          </w:tcPr>
          <w:p w:rsidR="00E72138" w:rsidRPr="00327575" w:rsidRDefault="00327575" w:rsidP="00BF5CAB">
            <w:pPr>
              <w:jc w:val="both"/>
              <w:rPr>
                <w:rFonts w:ascii="Times New Roman" w:hAnsi="Times New Roman" w:cs="Times New Roman"/>
                <w:sz w:val="24"/>
                <w:szCs w:val="24"/>
              </w:rPr>
            </w:pPr>
            <w:r w:rsidRPr="00327575">
              <w:rPr>
                <w:rFonts w:ascii="Times New Roman" w:hAnsi="Times New Roman" w:cs="Times New Roman"/>
                <w:sz w:val="24"/>
                <w:szCs w:val="24"/>
              </w:rPr>
              <w:t>Положения пункта 2.10 учетной политики Учреждения, устанавливающие размер «аванса» 40% от установленной заработной платы, противоречат условиям ст.136 Трудового кодекса РФ.</w:t>
            </w:r>
          </w:p>
        </w:tc>
        <w:tc>
          <w:tcPr>
            <w:tcW w:w="1918" w:type="dxa"/>
            <w:vAlign w:val="center"/>
          </w:tcPr>
          <w:p w:rsidR="00E72138" w:rsidRPr="00327575" w:rsidRDefault="00327575" w:rsidP="00BF5CAB">
            <w:pPr>
              <w:jc w:val="center"/>
              <w:rPr>
                <w:rFonts w:ascii="Times New Roman" w:hAnsi="Times New Roman" w:cs="Times New Roman"/>
                <w:sz w:val="24"/>
                <w:szCs w:val="24"/>
              </w:rPr>
            </w:pPr>
            <w:r w:rsidRPr="00327575">
              <w:rPr>
                <w:rFonts w:ascii="Times New Roman" w:hAnsi="Times New Roman" w:cs="Times New Roman"/>
                <w:sz w:val="24"/>
                <w:szCs w:val="24"/>
              </w:rPr>
              <w:t>1</w:t>
            </w:r>
          </w:p>
        </w:tc>
        <w:tc>
          <w:tcPr>
            <w:tcW w:w="1919" w:type="dxa"/>
            <w:vAlign w:val="center"/>
          </w:tcPr>
          <w:p w:rsidR="00E72138" w:rsidRPr="00327575" w:rsidRDefault="00327575" w:rsidP="00755040">
            <w:pPr>
              <w:jc w:val="center"/>
              <w:rPr>
                <w:rFonts w:ascii="Times New Roman" w:hAnsi="Times New Roman" w:cs="Times New Roman"/>
                <w:sz w:val="24"/>
                <w:szCs w:val="24"/>
              </w:rPr>
            </w:pPr>
            <w:r w:rsidRPr="00327575">
              <w:rPr>
                <w:rFonts w:ascii="Times New Roman" w:hAnsi="Times New Roman" w:cs="Times New Roman"/>
                <w:sz w:val="24"/>
                <w:szCs w:val="24"/>
              </w:rPr>
              <w:t>-</w:t>
            </w:r>
          </w:p>
        </w:tc>
      </w:tr>
      <w:tr w:rsidR="00E72138" w:rsidRPr="005C4CAB" w:rsidTr="003B794A">
        <w:tc>
          <w:tcPr>
            <w:tcW w:w="533" w:type="dxa"/>
          </w:tcPr>
          <w:p w:rsidR="00E72138" w:rsidRPr="0084681B" w:rsidRDefault="000D318E" w:rsidP="00EE72F1">
            <w:pPr>
              <w:jc w:val="center"/>
              <w:rPr>
                <w:rFonts w:ascii="Times New Roman" w:hAnsi="Times New Roman" w:cs="Times New Roman"/>
                <w:sz w:val="24"/>
                <w:szCs w:val="24"/>
              </w:rPr>
            </w:pPr>
            <w:r w:rsidRPr="0084681B">
              <w:rPr>
                <w:rFonts w:ascii="Times New Roman" w:hAnsi="Times New Roman" w:cs="Times New Roman"/>
                <w:sz w:val="24"/>
                <w:szCs w:val="24"/>
              </w:rPr>
              <w:t>1</w:t>
            </w:r>
            <w:r w:rsidR="00EE72F1" w:rsidRPr="0084681B">
              <w:rPr>
                <w:rFonts w:ascii="Times New Roman" w:hAnsi="Times New Roman" w:cs="Times New Roman"/>
                <w:sz w:val="24"/>
                <w:szCs w:val="24"/>
              </w:rPr>
              <w:t>9</w:t>
            </w:r>
            <w:r w:rsidRPr="0084681B">
              <w:rPr>
                <w:rFonts w:ascii="Times New Roman" w:hAnsi="Times New Roman" w:cs="Times New Roman"/>
                <w:sz w:val="24"/>
                <w:szCs w:val="24"/>
              </w:rPr>
              <w:t>.</w:t>
            </w:r>
          </w:p>
        </w:tc>
        <w:tc>
          <w:tcPr>
            <w:tcW w:w="5661" w:type="dxa"/>
            <w:gridSpan w:val="3"/>
          </w:tcPr>
          <w:p w:rsidR="00E72138" w:rsidRPr="0084681B" w:rsidRDefault="00F6278E" w:rsidP="00B92454">
            <w:pPr>
              <w:ind w:left="34"/>
              <w:jc w:val="both"/>
              <w:rPr>
                <w:rFonts w:ascii="Times New Roman" w:hAnsi="Times New Roman" w:cs="Times New Roman"/>
                <w:sz w:val="24"/>
                <w:szCs w:val="24"/>
                <w:lang w:eastAsia="ar-SA"/>
              </w:rPr>
            </w:pPr>
            <w:r w:rsidRPr="00112726">
              <w:rPr>
                <w:rFonts w:ascii="Times New Roman" w:hAnsi="Times New Roman" w:cs="Times New Roman"/>
                <w:sz w:val="24"/>
                <w:szCs w:val="24"/>
              </w:rPr>
              <w:t xml:space="preserve">В нарушение ст. 84.1, ч. 9 ст. 136, 140 ТК РФ на </w:t>
            </w:r>
            <w:r>
              <w:rPr>
                <w:rFonts w:ascii="Times New Roman" w:hAnsi="Times New Roman" w:cs="Times New Roman"/>
                <w:sz w:val="24"/>
                <w:szCs w:val="24"/>
              </w:rPr>
              <w:t>срок от 1 до 22</w:t>
            </w:r>
            <w:r w:rsidRPr="00112726">
              <w:rPr>
                <w:rFonts w:ascii="Times New Roman" w:hAnsi="Times New Roman" w:cs="Times New Roman"/>
                <w:sz w:val="24"/>
                <w:szCs w:val="24"/>
              </w:rPr>
              <w:t xml:space="preserve"> д</w:t>
            </w:r>
            <w:r>
              <w:rPr>
                <w:rFonts w:ascii="Times New Roman" w:hAnsi="Times New Roman" w:cs="Times New Roman"/>
                <w:sz w:val="24"/>
                <w:szCs w:val="24"/>
              </w:rPr>
              <w:t>ней</w:t>
            </w:r>
            <w:r w:rsidRPr="00112726">
              <w:rPr>
                <w:rFonts w:ascii="Times New Roman" w:hAnsi="Times New Roman" w:cs="Times New Roman"/>
                <w:sz w:val="24"/>
                <w:szCs w:val="24"/>
              </w:rPr>
              <w:t xml:space="preserve"> задержана выплата заработной платы</w:t>
            </w:r>
            <w:r>
              <w:rPr>
                <w:rFonts w:ascii="Times New Roman" w:hAnsi="Times New Roman" w:cs="Times New Roman"/>
                <w:sz w:val="24"/>
                <w:szCs w:val="24"/>
              </w:rPr>
              <w:t>.</w:t>
            </w:r>
          </w:p>
        </w:tc>
        <w:tc>
          <w:tcPr>
            <w:tcW w:w="1918" w:type="dxa"/>
            <w:vAlign w:val="center"/>
          </w:tcPr>
          <w:p w:rsidR="00E72138" w:rsidRPr="0084681B" w:rsidRDefault="00E168D3" w:rsidP="003B794A">
            <w:pPr>
              <w:jc w:val="center"/>
              <w:rPr>
                <w:rFonts w:ascii="Times New Roman" w:hAnsi="Times New Roman" w:cs="Times New Roman"/>
                <w:sz w:val="24"/>
                <w:szCs w:val="24"/>
              </w:rPr>
            </w:pPr>
            <w:r>
              <w:rPr>
                <w:rFonts w:ascii="Times New Roman" w:hAnsi="Times New Roman" w:cs="Times New Roman"/>
                <w:sz w:val="24"/>
                <w:szCs w:val="24"/>
              </w:rPr>
              <w:t>4</w:t>
            </w:r>
          </w:p>
        </w:tc>
        <w:tc>
          <w:tcPr>
            <w:tcW w:w="1919" w:type="dxa"/>
            <w:vAlign w:val="center"/>
          </w:tcPr>
          <w:p w:rsidR="00E72138" w:rsidRPr="0084681B" w:rsidRDefault="00E168D3" w:rsidP="003B794A">
            <w:pPr>
              <w:jc w:val="center"/>
              <w:rPr>
                <w:rFonts w:ascii="Times New Roman" w:hAnsi="Times New Roman" w:cs="Times New Roman"/>
                <w:sz w:val="24"/>
                <w:szCs w:val="24"/>
              </w:rPr>
            </w:pPr>
            <w:r>
              <w:rPr>
                <w:rFonts w:ascii="Times New Roman" w:hAnsi="Times New Roman" w:cs="Times New Roman"/>
                <w:sz w:val="24"/>
                <w:szCs w:val="24"/>
              </w:rPr>
              <w:t>62,2</w:t>
            </w:r>
          </w:p>
        </w:tc>
      </w:tr>
      <w:tr w:rsidR="00E739CE" w:rsidRPr="005C4CAB" w:rsidTr="00E72138">
        <w:tc>
          <w:tcPr>
            <w:tcW w:w="533" w:type="dxa"/>
          </w:tcPr>
          <w:p w:rsidR="00E739CE" w:rsidRPr="00C440F4" w:rsidRDefault="00EE72F1" w:rsidP="00E739CE">
            <w:pPr>
              <w:jc w:val="center"/>
              <w:rPr>
                <w:rFonts w:ascii="Times New Roman" w:hAnsi="Times New Roman" w:cs="Times New Roman"/>
                <w:sz w:val="24"/>
                <w:szCs w:val="24"/>
              </w:rPr>
            </w:pPr>
            <w:r w:rsidRPr="00C440F4">
              <w:rPr>
                <w:rFonts w:ascii="Times New Roman" w:hAnsi="Times New Roman" w:cs="Times New Roman"/>
                <w:sz w:val="24"/>
                <w:szCs w:val="24"/>
              </w:rPr>
              <w:t>20</w:t>
            </w:r>
            <w:r w:rsidR="00956217" w:rsidRPr="00C440F4">
              <w:rPr>
                <w:rFonts w:ascii="Times New Roman" w:hAnsi="Times New Roman" w:cs="Times New Roman"/>
                <w:sz w:val="24"/>
                <w:szCs w:val="24"/>
              </w:rPr>
              <w:t>.</w:t>
            </w:r>
          </w:p>
        </w:tc>
        <w:tc>
          <w:tcPr>
            <w:tcW w:w="5661" w:type="dxa"/>
            <w:gridSpan w:val="3"/>
          </w:tcPr>
          <w:p w:rsidR="00B74B9D" w:rsidRPr="00C440F4" w:rsidRDefault="00C440F4" w:rsidP="006525E8">
            <w:pPr>
              <w:jc w:val="both"/>
              <w:rPr>
                <w:rFonts w:ascii="Times New Roman" w:hAnsi="Times New Roman" w:cs="Times New Roman"/>
                <w:sz w:val="24"/>
                <w:szCs w:val="24"/>
              </w:rPr>
            </w:pPr>
            <w:r w:rsidRPr="00C440F4">
              <w:rPr>
                <w:rFonts w:ascii="Times New Roman" w:hAnsi="Times New Roman" w:cs="Times New Roman"/>
                <w:sz w:val="24"/>
                <w:szCs w:val="24"/>
              </w:rPr>
              <w:t>В нарушение ст. 236 Трудового кодекса РФ компенсация за задержку выплаты зарплаты Учреждением не выплачивалась.</w:t>
            </w:r>
          </w:p>
        </w:tc>
        <w:tc>
          <w:tcPr>
            <w:tcW w:w="1918" w:type="dxa"/>
            <w:vAlign w:val="center"/>
          </w:tcPr>
          <w:p w:rsidR="00E739CE" w:rsidRPr="00C440F4" w:rsidRDefault="00C440F4" w:rsidP="00B11DB9">
            <w:pPr>
              <w:jc w:val="center"/>
              <w:rPr>
                <w:rFonts w:ascii="Times New Roman" w:hAnsi="Times New Roman" w:cs="Times New Roman"/>
                <w:sz w:val="24"/>
                <w:szCs w:val="24"/>
              </w:rPr>
            </w:pPr>
            <w:r w:rsidRPr="00C440F4">
              <w:rPr>
                <w:rFonts w:ascii="Times New Roman" w:hAnsi="Times New Roman" w:cs="Times New Roman"/>
                <w:sz w:val="24"/>
                <w:szCs w:val="24"/>
              </w:rPr>
              <w:t>4</w:t>
            </w:r>
          </w:p>
        </w:tc>
        <w:tc>
          <w:tcPr>
            <w:tcW w:w="1919" w:type="dxa"/>
            <w:vAlign w:val="center"/>
          </w:tcPr>
          <w:p w:rsidR="00E739CE" w:rsidRPr="00C440F4" w:rsidRDefault="00685C8D" w:rsidP="00F90FD5">
            <w:pPr>
              <w:jc w:val="center"/>
              <w:rPr>
                <w:rFonts w:ascii="Times New Roman" w:hAnsi="Times New Roman" w:cs="Times New Roman"/>
                <w:sz w:val="24"/>
                <w:szCs w:val="24"/>
              </w:rPr>
            </w:pPr>
            <w:r w:rsidRPr="00C440F4">
              <w:rPr>
                <w:rFonts w:ascii="Times New Roman" w:hAnsi="Times New Roman" w:cs="Times New Roman"/>
                <w:sz w:val="24"/>
                <w:szCs w:val="24"/>
              </w:rPr>
              <w:t>-</w:t>
            </w:r>
          </w:p>
        </w:tc>
      </w:tr>
      <w:tr w:rsidR="00E739CE" w:rsidRPr="005C4CAB" w:rsidTr="00E72138">
        <w:tc>
          <w:tcPr>
            <w:tcW w:w="533" w:type="dxa"/>
          </w:tcPr>
          <w:p w:rsidR="00E739CE" w:rsidRPr="004B2808" w:rsidRDefault="00EE72F1" w:rsidP="00E739CE">
            <w:pPr>
              <w:jc w:val="center"/>
              <w:rPr>
                <w:rFonts w:ascii="Times New Roman" w:hAnsi="Times New Roman" w:cs="Times New Roman"/>
                <w:sz w:val="24"/>
                <w:szCs w:val="24"/>
              </w:rPr>
            </w:pPr>
            <w:r w:rsidRPr="004B2808">
              <w:rPr>
                <w:rFonts w:ascii="Times New Roman" w:hAnsi="Times New Roman" w:cs="Times New Roman"/>
                <w:sz w:val="24"/>
                <w:szCs w:val="24"/>
              </w:rPr>
              <w:t>21</w:t>
            </w:r>
            <w:r w:rsidR="00F92839" w:rsidRPr="004B2808">
              <w:rPr>
                <w:rFonts w:ascii="Times New Roman" w:hAnsi="Times New Roman" w:cs="Times New Roman"/>
                <w:sz w:val="24"/>
                <w:szCs w:val="24"/>
              </w:rPr>
              <w:t>.</w:t>
            </w:r>
          </w:p>
        </w:tc>
        <w:tc>
          <w:tcPr>
            <w:tcW w:w="5661" w:type="dxa"/>
            <w:gridSpan w:val="3"/>
          </w:tcPr>
          <w:p w:rsidR="00E739CE" w:rsidRPr="004B2808" w:rsidRDefault="007A7301" w:rsidP="00685C8D">
            <w:pPr>
              <w:jc w:val="both"/>
              <w:rPr>
                <w:rFonts w:ascii="Times New Roman" w:hAnsi="Times New Roman" w:cs="Times New Roman"/>
                <w:sz w:val="24"/>
                <w:szCs w:val="24"/>
              </w:rPr>
            </w:pPr>
            <w:r w:rsidRPr="004B2808">
              <w:rPr>
                <w:rFonts w:ascii="Times New Roman" w:hAnsi="Times New Roman" w:cs="Times New Roman"/>
                <w:sz w:val="24"/>
                <w:szCs w:val="24"/>
              </w:rPr>
              <w:t>В нарушение ч. 2 ст. 10 Федерального закона от 06.12.2011 г. N 402-ФЗ "О бухгалтерском учете" в проверяемом периоде начисление заработной платы за первую половину месяца несвоевременно отражалось на счетах бюджетного учета.</w:t>
            </w:r>
          </w:p>
        </w:tc>
        <w:tc>
          <w:tcPr>
            <w:tcW w:w="1918" w:type="dxa"/>
            <w:vAlign w:val="center"/>
          </w:tcPr>
          <w:p w:rsidR="00E739CE" w:rsidRPr="004B2808" w:rsidRDefault="004B2808" w:rsidP="00B11DB9">
            <w:pPr>
              <w:jc w:val="center"/>
              <w:rPr>
                <w:rFonts w:ascii="Times New Roman" w:hAnsi="Times New Roman" w:cs="Times New Roman"/>
                <w:sz w:val="24"/>
                <w:szCs w:val="24"/>
              </w:rPr>
            </w:pPr>
            <w:r w:rsidRPr="004B2808">
              <w:rPr>
                <w:rFonts w:ascii="Times New Roman" w:hAnsi="Times New Roman" w:cs="Times New Roman"/>
                <w:sz w:val="24"/>
                <w:szCs w:val="24"/>
              </w:rPr>
              <w:t>18</w:t>
            </w:r>
          </w:p>
        </w:tc>
        <w:tc>
          <w:tcPr>
            <w:tcW w:w="1919" w:type="dxa"/>
            <w:vAlign w:val="center"/>
          </w:tcPr>
          <w:p w:rsidR="00E739CE" w:rsidRPr="004B2808" w:rsidRDefault="004B2808" w:rsidP="00B11DB9">
            <w:pPr>
              <w:jc w:val="center"/>
              <w:rPr>
                <w:rFonts w:ascii="Times New Roman" w:hAnsi="Times New Roman" w:cs="Times New Roman"/>
                <w:sz w:val="24"/>
                <w:szCs w:val="24"/>
              </w:rPr>
            </w:pPr>
            <w:r w:rsidRPr="004B2808">
              <w:rPr>
                <w:rFonts w:ascii="Times New Roman" w:hAnsi="Times New Roman" w:cs="Times New Roman"/>
                <w:sz w:val="24"/>
                <w:szCs w:val="24"/>
              </w:rPr>
              <w:t>-</w:t>
            </w:r>
          </w:p>
        </w:tc>
      </w:tr>
      <w:tr w:rsidR="00E739CE" w:rsidRPr="005C4CAB" w:rsidTr="00E72138">
        <w:tc>
          <w:tcPr>
            <w:tcW w:w="533" w:type="dxa"/>
          </w:tcPr>
          <w:p w:rsidR="00E739CE" w:rsidRPr="00710EC9" w:rsidRDefault="00EE72F1" w:rsidP="00E739CE">
            <w:pPr>
              <w:jc w:val="center"/>
              <w:rPr>
                <w:rFonts w:ascii="Times New Roman" w:hAnsi="Times New Roman" w:cs="Times New Roman"/>
                <w:sz w:val="24"/>
                <w:szCs w:val="24"/>
              </w:rPr>
            </w:pPr>
            <w:r w:rsidRPr="00710EC9">
              <w:rPr>
                <w:rFonts w:ascii="Times New Roman" w:hAnsi="Times New Roman" w:cs="Times New Roman"/>
                <w:sz w:val="24"/>
                <w:szCs w:val="24"/>
              </w:rPr>
              <w:t>22.</w:t>
            </w:r>
          </w:p>
        </w:tc>
        <w:tc>
          <w:tcPr>
            <w:tcW w:w="5661" w:type="dxa"/>
            <w:gridSpan w:val="3"/>
          </w:tcPr>
          <w:p w:rsidR="00830D44" w:rsidRPr="00710EC9" w:rsidRDefault="00313A06" w:rsidP="00710EC9">
            <w:pPr>
              <w:jc w:val="both"/>
              <w:rPr>
                <w:rFonts w:ascii="Times New Roman" w:hAnsi="Times New Roman" w:cs="Times New Roman"/>
                <w:sz w:val="24"/>
                <w:szCs w:val="24"/>
              </w:rPr>
            </w:pPr>
            <w:r w:rsidRPr="00710EC9">
              <w:rPr>
                <w:rFonts w:ascii="Times New Roman" w:hAnsi="Times New Roman" w:cs="Times New Roman"/>
                <w:sz w:val="24"/>
                <w:szCs w:val="24"/>
              </w:rPr>
              <w:t>В нарушение п.11 Инструкции 157н, Указаний 52н</w:t>
            </w:r>
            <w:r w:rsidRPr="00710EC9">
              <w:rPr>
                <w:rStyle w:val="a6"/>
                <w:rFonts w:ascii="Times New Roman" w:hAnsi="Times New Roman" w:cs="Times New Roman"/>
                <w:sz w:val="24"/>
                <w:szCs w:val="24"/>
              </w:rPr>
              <w:footnoteReference w:id="4"/>
            </w:r>
            <w:r w:rsidRPr="00710EC9">
              <w:rPr>
                <w:rFonts w:ascii="Times New Roman" w:hAnsi="Times New Roman" w:cs="Times New Roman"/>
                <w:sz w:val="24"/>
                <w:szCs w:val="24"/>
              </w:rPr>
              <w:t xml:space="preserve"> к журналам операций № 6 расчетов по оплате труда не приложены (не сформированы на бумажном носителе и не сброшюрованы) следующие первичные учетные документы: расчетные ведомости, табели учета использования рабочего времени, записка-расчет об исчислении среднего заработка при предоставлении отпуска, увольнении и других случаях (ф. 0504425), приказы (выписки) о приеме, отпусках, поощрении.</w:t>
            </w:r>
          </w:p>
        </w:tc>
        <w:tc>
          <w:tcPr>
            <w:tcW w:w="1918" w:type="dxa"/>
            <w:vAlign w:val="center"/>
          </w:tcPr>
          <w:p w:rsidR="00E739CE" w:rsidRPr="00710EC9" w:rsidRDefault="00A676A4" w:rsidP="00B11DB9">
            <w:pPr>
              <w:jc w:val="center"/>
              <w:rPr>
                <w:rFonts w:ascii="Times New Roman" w:hAnsi="Times New Roman" w:cs="Times New Roman"/>
                <w:sz w:val="24"/>
                <w:szCs w:val="24"/>
              </w:rPr>
            </w:pPr>
            <w:r>
              <w:rPr>
                <w:rFonts w:ascii="Times New Roman" w:hAnsi="Times New Roman" w:cs="Times New Roman"/>
                <w:sz w:val="24"/>
                <w:szCs w:val="24"/>
              </w:rPr>
              <w:t>18</w:t>
            </w:r>
          </w:p>
        </w:tc>
        <w:tc>
          <w:tcPr>
            <w:tcW w:w="1919" w:type="dxa"/>
            <w:vAlign w:val="center"/>
          </w:tcPr>
          <w:p w:rsidR="00E739CE" w:rsidRPr="00710EC9" w:rsidRDefault="00710EC9" w:rsidP="00B11DB9">
            <w:pPr>
              <w:jc w:val="center"/>
              <w:rPr>
                <w:rFonts w:ascii="Times New Roman" w:hAnsi="Times New Roman" w:cs="Times New Roman"/>
                <w:sz w:val="24"/>
                <w:szCs w:val="24"/>
              </w:rPr>
            </w:pPr>
            <w:r w:rsidRPr="00710EC9">
              <w:rPr>
                <w:rFonts w:ascii="Times New Roman" w:hAnsi="Times New Roman" w:cs="Times New Roman"/>
                <w:sz w:val="24"/>
                <w:szCs w:val="24"/>
              </w:rPr>
              <w:t>-</w:t>
            </w:r>
          </w:p>
        </w:tc>
      </w:tr>
      <w:tr w:rsidR="00E739CE" w:rsidRPr="005C4CAB" w:rsidTr="00E72138">
        <w:tc>
          <w:tcPr>
            <w:tcW w:w="533" w:type="dxa"/>
          </w:tcPr>
          <w:p w:rsidR="00E739CE" w:rsidRPr="004F45F9" w:rsidRDefault="00EE72F1" w:rsidP="00E739CE">
            <w:pPr>
              <w:jc w:val="center"/>
              <w:rPr>
                <w:rFonts w:ascii="Times New Roman" w:hAnsi="Times New Roman" w:cs="Times New Roman"/>
                <w:sz w:val="24"/>
                <w:szCs w:val="24"/>
              </w:rPr>
            </w:pPr>
            <w:r w:rsidRPr="004F45F9">
              <w:rPr>
                <w:rFonts w:ascii="Times New Roman" w:hAnsi="Times New Roman" w:cs="Times New Roman"/>
                <w:sz w:val="24"/>
                <w:szCs w:val="24"/>
              </w:rPr>
              <w:t>23.</w:t>
            </w:r>
          </w:p>
        </w:tc>
        <w:tc>
          <w:tcPr>
            <w:tcW w:w="5661" w:type="dxa"/>
            <w:gridSpan w:val="3"/>
          </w:tcPr>
          <w:p w:rsidR="00E256DB" w:rsidRPr="004F45F9" w:rsidRDefault="004F45F9" w:rsidP="003F7449">
            <w:pPr>
              <w:jc w:val="both"/>
              <w:rPr>
                <w:rFonts w:ascii="Times New Roman" w:hAnsi="Times New Roman" w:cs="Times New Roman"/>
                <w:sz w:val="24"/>
                <w:szCs w:val="24"/>
              </w:rPr>
            </w:pPr>
            <w:r w:rsidRPr="004F45F9">
              <w:rPr>
                <w:rFonts w:ascii="Times New Roman" w:hAnsi="Times New Roman" w:cs="Times New Roman"/>
                <w:sz w:val="24"/>
                <w:szCs w:val="24"/>
              </w:rPr>
              <w:t>В нарушение Указаний 52н в Учреждении применя</w:t>
            </w:r>
            <w:r w:rsidR="003F7449">
              <w:rPr>
                <w:rFonts w:ascii="Times New Roman" w:hAnsi="Times New Roman" w:cs="Times New Roman"/>
                <w:sz w:val="24"/>
                <w:szCs w:val="24"/>
              </w:rPr>
              <w:t>лась</w:t>
            </w:r>
            <w:r w:rsidRPr="004F45F9">
              <w:rPr>
                <w:rFonts w:ascii="Times New Roman" w:hAnsi="Times New Roman" w:cs="Times New Roman"/>
                <w:sz w:val="24"/>
                <w:szCs w:val="24"/>
              </w:rPr>
              <w:t xml:space="preserve"> ненадлежащая форма первичных учетных документов: расчетной ведомости, записки-расчета об исчислении среднего заработка.</w:t>
            </w:r>
          </w:p>
        </w:tc>
        <w:tc>
          <w:tcPr>
            <w:tcW w:w="1918" w:type="dxa"/>
            <w:vAlign w:val="center"/>
          </w:tcPr>
          <w:p w:rsidR="00E739CE" w:rsidRPr="004F45F9" w:rsidRDefault="004F45F9" w:rsidP="00B11DB9">
            <w:pPr>
              <w:jc w:val="center"/>
              <w:rPr>
                <w:rFonts w:ascii="Times New Roman" w:hAnsi="Times New Roman" w:cs="Times New Roman"/>
                <w:sz w:val="24"/>
                <w:szCs w:val="24"/>
              </w:rPr>
            </w:pPr>
            <w:r w:rsidRPr="004F45F9">
              <w:rPr>
                <w:rFonts w:ascii="Times New Roman" w:hAnsi="Times New Roman" w:cs="Times New Roman"/>
                <w:sz w:val="24"/>
                <w:szCs w:val="24"/>
              </w:rPr>
              <w:t>-</w:t>
            </w:r>
          </w:p>
        </w:tc>
        <w:tc>
          <w:tcPr>
            <w:tcW w:w="1919" w:type="dxa"/>
            <w:vAlign w:val="center"/>
          </w:tcPr>
          <w:p w:rsidR="00E739CE" w:rsidRPr="004F45F9" w:rsidRDefault="004F45F9" w:rsidP="00B11DB9">
            <w:pPr>
              <w:jc w:val="center"/>
              <w:rPr>
                <w:rFonts w:ascii="Times New Roman" w:hAnsi="Times New Roman" w:cs="Times New Roman"/>
                <w:sz w:val="24"/>
                <w:szCs w:val="24"/>
              </w:rPr>
            </w:pPr>
            <w:r w:rsidRPr="004F45F9">
              <w:rPr>
                <w:rFonts w:ascii="Times New Roman" w:hAnsi="Times New Roman" w:cs="Times New Roman"/>
                <w:sz w:val="24"/>
                <w:szCs w:val="24"/>
              </w:rPr>
              <w:t>-</w:t>
            </w:r>
          </w:p>
        </w:tc>
      </w:tr>
      <w:tr w:rsidR="00E739CE" w:rsidRPr="005C4CAB" w:rsidTr="00E72138">
        <w:tc>
          <w:tcPr>
            <w:tcW w:w="533" w:type="dxa"/>
          </w:tcPr>
          <w:p w:rsidR="00E739CE" w:rsidRPr="00C66974" w:rsidRDefault="00EE72F1" w:rsidP="00E739CE">
            <w:pPr>
              <w:jc w:val="center"/>
              <w:rPr>
                <w:rFonts w:ascii="Times New Roman" w:hAnsi="Times New Roman" w:cs="Times New Roman"/>
                <w:sz w:val="24"/>
                <w:szCs w:val="24"/>
              </w:rPr>
            </w:pPr>
            <w:r w:rsidRPr="00C66974">
              <w:rPr>
                <w:rFonts w:ascii="Times New Roman" w:hAnsi="Times New Roman" w:cs="Times New Roman"/>
                <w:sz w:val="24"/>
                <w:szCs w:val="24"/>
              </w:rPr>
              <w:t>24.</w:t>
            </w:r>
          </w:p>
        </w:tc>
        <w:tc>
          <w:tcPr>
            <w:tcW w:w="5661" w:type="dxa"/>
            <w:gridSpan w:val="3"/>
          </w:tcPr>
          <w:p w:rsidR="00385576" w:rsidRPr="00C66974" w:rsidRDefault="00C66974" w:rsidP="00C66974">
            <w:pPr>
              <w:jc w:val="both"/>
              <w:rPr>
                <w:rFonts w:ascii="Times New Roman" w:hAnsi="Times New Roman" w:cs="Times New Roman"/>
                <w:sz w:val="24"/>
                <w:szCs w:val="24"/>
              </w:rPr>
            </w:pPr>
            <w:r w:rsidRPr="00C66974">
              <w:rPr>
                <w:rFonts w:ascii="Times New Roman" w:hAnsi="Times New Roman" w:cs="Times New Roman"/>
                <w:sz w:val="24"/>
                <w:szCs w:val="24"/>
              </w:rPr>
              <w:t xml:space="preserve">В нарушение ст. 113 ТК РФ решение о привлечении </w:t>
            </w:r>
            <w:r w:rsidRPr="00C66974">
              <w:rPr>
                <w:rFonts w:ascii="Times New Roman" w:hAnsi="Times New Roman" w:cs="Times New Roman"/>
                <w:sz w:val="24"/>
                <w:szCs w:val="24"/>
              </w:rPr>
              <w:lastRenderedPageBreak/>
              <w:t>водителя к работе в выходной день не оформлено письменным распоряжением работодателя.</w:t>
            </w:r>
          </w:p>
        </w:tc>
        <w:tc>
          <w:tcPr>
            <w:tcW w:w="1918" w:type="dxa"/>
            <w:vAlign w:val="center"/>
          </w:tcPr>
          <w:p w:rsidR="00E739CE" w:rsidRPr="00C66974" w:rsidRDefault="00C66974" w:rsidP="00B11DB9">
            <w:pPr>
              <w:jc w:val="center"/>
              <w:rPr>
                <w:rFonts w:ascii="Times New Roman" w:hAnsi="Times New Roman" w:cs="Times New Roman"/>
                <w:sz w:val="24"/>
                <w:szCs w:val="24"/>
              </w:rPr>
            </w:pPr>
            <w:r w:rsidRPr="00C66974">
              <w:rPr>
                <w:rFonts w:ascii="Times New Roman" w:hAnsi="Times New Roman" w:cs="Times New Roman"/>
                <w:sz w:val="24"/>
                <w:szCs w:val="24"/>
              </w:rPr>
              <w:lastRenderedPageBreak/>
              <w:t>1</w:t>
            </w:r>
          </w:p>
        </w:tc>
        <w:tc>
          <w:tcPr>
            <w:tcW w:w="1919" w:type="dxa"/>
            <w:vAlign w:val="center"/>
          </w:tcPr>
          <w:p w:rsidR="00E739CE" w:rsidRPr="00C66974" w:rsidRDefault="00C66974" w:rsidP="00B11DB9">
            <w:pPr>
              <w:jc w:val="center"/>
              <w:rPr>
                <w:rFonts w:ascii="Times New Roman" w:hAnsi="Times New Roman" w:cs="Times New Roman"/>
                <w:sz w:val="24"/>
                <w:szCs w:val="24"/>
              </w:rPr>
            </w:pPr>
            <w:r w:rsidRPr="00C66974">
              <w:rPr>
                <w:rFonts w:ascii="Times New Roman" w:hAnsi="Times New Roman" w:cs="Times New Roman"/>
                <w:sz w:val="24"/>
                <w:szCs w:val="24"/>
              </w:rPr>
              <w:t>-</w:t>
            </w:r>
          </w:p>
        </w:tc>
      </w:tr>
      <w:tr w:rsidR="00E739CE" w:rsidRPr="008D1A04" w:rsidTr="00E72138">
        <w:tc>
          <w:tcPr>
            <w:tcW w:w="533" w:type="dxa"/>
          </w:tcPr>
          <w:p w:rsidR="00E739CE" w:rsidRPr="008D1A04" w:rsidRDefault="00EE72F1" w:rsidP="00E739CE">
            <w:pPr>
              <w:jc w:val="center"/>
              <w:rPr>
                <w:rFonts w:ascii="Times New Roman" w:hAnsi="Times New Roman" w:cs="Times New Roman"/>
                <w:sz w:val="24"/>
                <w:szCs w:val="24"/>
              </w:rPr>
            </w:pPr>
            <w:r w:rsidRPr="008D1A04">
              <w:rPr>
                <w:rFonts w:ascii="Times New Roman" w:hAnsi="Times New Roman" w:cs="Times New Roman"/>
                <w:sz w:val="24"/>
                <w:szCs w:val="24"/>
              </w:rPr>
              <w:lastRenderedPageBreak/>
              <w:t>25.</w:t>
            </w:r>
          </w:p>
        </w:tc>
        <w:tc>
          <w:tcPr>
            <w:tcW w:w="5661" w:type="dxa"/>
            <w:gridSpan w:val="3"/>
          </w:tcPr>
          <w:p w:rsidR="00E739CE" w:rsidRPr="008D1A04" w:rsidRDefault="002C0A95" w:rsidP="002C0A95">
            <w:pPr>
              <w:jc w:val="both"/>
              <w:rPr>
                <w:rFonts w:ascii="Times New Roman" w:hAnsi="Times New Roman" w:cs="Times New Roman"/>
                <w:sz w:val="24"/>
                <w:szCs w:val="24"/>
              </w:rPr>
            </w:pPr>
            <w:r w:rsidRPr="002C0A95">
              <w:rPr>
                <w:rFonts w:ascii="Times New Roman" w:hAnsi="Times New Roman" w:cs="Times New Roman"/>
                <w:sz w:val="24"/>
                <w:szCs w:val="24"/>
              </w:rPr>
              <w:t>В нарушение ст. 113 ТК РФ водитель привлечен к работе в выходной день без его письменного согласия.</w:t>
            </w:r>
          </w:p>
        </w:tc>
        <w:tc>
          <w:tcPr>
            <w:tcW w:w="1918" w:type="dxa"/>
            <w:vAlign w:val="center"/>
          </w:tcPr>
          <w:p w:rsidR="00E739CE" w:rsidRPr="008D1A04" w:rsidRDefault="002C0A95" w:rsidP="00B11DB9">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E739CE" w:rsidRPr="008D1A04" w:rsidRDefault="002C0A95" w:rsidP="0095238A">
            <w:pPr>
              <w:jc w:val="center"/>
              <w:rPr>
                <w:rFonts w:ascii="Times New Roman" w:hAnsi="Times New Roman" w:cs="Times New Roman"/>
                <w:sz w:val="24"/>
                <w:szCs w:val="24"/>
              </w:rPr>
            </w:pPr>
            <w:r>
              <w:rPr>
                <w:rFonts w:ascii="Times New Roman" w:hAnsi="Times New Roman" w:cs="Times New Roman"/>
                <w:sz w:val="24"/>
                <w:szCs w:val="24"/>
              </w:rPr>
              <w:t>-</w:t>
            </w:r>
          </w:p>
        </w:tc>
      </w:tr>
      <w:tr w:rsidR="00CF3848" w:rsidRPr="008D1A04" w:rsidTr="00BF5CAB">
        <w:tc>
          <w:tcPr>
            <w:tcW w:w="533" w:type="dxa"/>
          </w:tcPr>
          <w:p w:rsidR="00CF3848" w:rsidRPr="008D1A04" w:rsidRDefault="002C0A95" w:rsidP="00BF5CAB">
            <w:pPr>
              <w:jc w:val="center"/>
              <w:rPr>
                <w:rFonts w:ascii="Times New Roman" w:hAnsi="Times New Roman" w:cs="Times New Roman"/>
                <w:sz w:val="24"/>
                <w:szCs w:val="24"/>
              </w:rPr>
            </w:pPr>
            <w:r>
              <w:rPr>
                <w:rFonts w:ascii="Times New Roman" w:hAnsi="Times New Roman" w:cs="Times New Roman"/>
                <w:sz w:val="24"/>
                <w:szCs w:val="24"/>
              </w:rPr>
              <w:t>26.</w:t>
            </w:r>
          </w:p>
        </w:tc>
        <w:tc>
          <w:tcPr>
            <w:tcW w:w="5661" w:type="dxa"/>
            <w:gridSpan w:val="3"/>
          </w:tcPr>
          <w:p w:rsidR="00CF3848" w:rsidRPr="008D1A04" w:rsidRDefault="001F705D" w:rsidP="00BF5CAB">
            <w:pPr>
              <w:jc w:val="both"/>
              <w:rPr>
                <w:rFonts w:ascii="Times New Roman" w:hAnsi="Times New Roman" w:cs="Times New Roman"/>
                <w:sz w:val="24"/>
                <w:szCs w:val="24"/>
              </w:rPr>
            </w:pPr>
            <w:r w:rsidRPr="001F705D">
              <w:rPr>
                <w:rFonts w:ascii="Times New Roman" w:hAnsi="Times New Roman" w:cs="Times New Roman"/>
                <w:sz w:val="24"/>
                <w:szCs w:val="24"/>
              </w:rPr>
              <w:t>В нарушение  ст. 91 ТК РФ в Учреждении отсутствуют табели учета использования рабочего времени за февраль 2018г., апрель 2018г., май 2018г., июнь 2018г., август 2018г., сентябрь 2018г., октябрь 2018г.</w:t>
            </w:r>
          </w:p>
        </w:tc>
        <w:tc>
          <w:tcPr>
            <w:tcW w:w="1918" w:type="dxa"/>
            <w:vAlign w:val="center"/>
          </w:tcPr>
          <w:p w:rsidR="00CF3848" w:rsidRPr="008D1A04" w:rsidRDefault="001F705D" w:rsidP="00BF5CAB">
            <w:pPr>
              <w:jc w:val="center"/>
              <w:rPr>
                <w:rFonts w:ascii="Times New Roman" w:hAnsi="Times New Roman" w:cs="Times New Roman"/>
                <w:sz w:val="24"/>
                <w:szCs w:val="24"/>
              </w:rPr>
            </w:pPr>
            <w:r>
              <w:rPr>
                <w:rFonts w:ascii="Times New Roman" w:hAnsi="Times New Roman" w:cs="Times New Roman"/>
                <w:sz w:val="24"/>
                <w:szCs w:val="24"/>
              </w:rPr>
              <w:t>7</w:t>
            </w:r>
          </w:p>
        </w:tc>
        <w:tc>
          <w:tcPr>
            <w:tcW w:w="1919" w:type="dxa"/>
            <w:vAlign w:val="center"/>
          </w:tcPr>
          <w:p w:rsidR="00CF3848" w:rsidRPr="008D1A04" w:rsidRDefault="001F705D"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CF3848" w:rsidRPr="008D1A04" w:rsidTr="00BF5CAB">
        <w:tc>
          <w:tcPr>
            <w:tcW w:w="533" w:type="dxa"/>
          </w:tcPr>
          <w:p w:rsidR="00CF3848" w:rsidRPr="008D1A04" w:rsidRDefault="001F705D" w:rsidP="00BF5CAB">
            <w:pPr>
              <w:jc w:val="center"/>
              <w:rPr>
                <w:rFonts w:ascii="Times New Roman" w:hAnsi="Times New Roman" w:cs="Times New Roman"/>
                <w:sz w:val="24"/>
                <w:szCs w:val="24"/>
              </w:rPr>
            </w:pPr>
            <w:r>
              <w:rPr>
                <w:rFonts w:ascii="Times New Roman" w:hAnsi="Times New Roman" w:cs="Times New Roman"/>
                <w:sz w:val="24"/>
                <w:szCs w:val="24"/>
              </w:rPr>
              <w:t>27.</w:t>
            </w:r>
          </w:p>
        </w:tc>
        <w:tc>
          <w:tcPr>
            <w:tcW w:w="5661" w:type="dxa"/>
            <w:gridSpan w:val="3"/>
          </w:tcPr>
          <w:p w:rsidR="00CF3848" w:rsidRPr="008D1A04" w:rsidRDefault="00380142" w:rsidP="00BF5CAB">
            <w:pPr>
              <w:jc w:val="both"/>
              <w:rPr>
                <w:rFonts w:ascii="Times New Roman" w:hAnsi="Times New Roman" w:cs="Times New Roman"/>
                <w:sz w:val="24"/>
                <w:szCs w:val="24"/>
              </w:rPr>
            </w:pPr>
            <w:r w:rsidRPr="00380142">
              <w:rPr>
                <w:rFonts w:ascii="Times New Roman" w:hAnsi="Times New Roman" w:cs="Times New Roman"/>
                <w:sz w:val="24"/>
                <w:szCs w:val="24"/>
              </w:rPr>
              <w:t>В нарушение  ст. 91 ТК РФ в табелях учета использования рабочего времени за октябрь 2017г., март 2018г. отражены недостоверные сведения о фактически отработанном работниками времени.</w:t>
            </w:r>
          </w:p>
        </w:tc>
        <w:tc>
          <w:tcPr>
            <w:tcW w:w="1918" w:type="dxa"/>
            <w:vAlign w:val="center"/>
          </w:tcPr>
          <w:p w:rsidR="00CF3848" w:rsidRPr="008D1A04" w:rsidRDefault="00F244DE" w:rsidP="00BF5CAB">
            <w:pPr>
              <w:jc w:val="center"/>
              <w:rPr>
                <w:rFonts w:ascii="Times New Roman" w:hAnsi="Times New Roman" w:cs="Times New Roman"/>
                <w:sz w:val="24"/>
                <w:szCs w:val="24"/>
              </w:rPr>
            </w:pPr>
            <w:r>
              <w:rPr>
                <w:rFonts w:ascii="Times New Roman" w:hAnsi="Times New Roman" w:cs="Times New Roman"/>
                <w:sz w:val="24"/>
                <w:szCs w:val="24"/>
              </w:rPr>
              <w:t>5</w:t>
            </w:r>
          </w:p>
        </w:tc>
        <w:tc>
          <w:tcPr>
            <w:tcW w:w="1919" w:type="dxa"/>
            <w:vAlign w:val="center"/>
          </w:tcPr>
          <w:p w:rsidR="00CF3848" w:rsidRPr="008D1A04" w:rsidRDefault="00380142"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CF3848" w:rsidRPr="008D1A04" w:rsidTr="00BF5CAB">
        <w:tc>
          <w:tcPr>
            <w:tcW w:w="533" w:type="dxa"/>
          </w:tcPr>
          <w:p w:rsidR="00CF3848" w:rsidRPr="008D1A04" w:rsidRDefault="00380142" w:rsidP="00BF5CAB">
            <w:pPr>
              <w:jc w:val="center"/>
              <w:rPr>
                <w:rFonts w:ascii="Times New Roman" w:hAnsi="Times New Roman" w:cs="Times New Roman"/>
                <w:sz w:val="24"/>
                <w:szCs w:val="24"/>
              </w:rPr>
            </w:pPr>
            <w:r>
              <w:rPr>
                <w:rFonts w:ascii="Times New Roman" w:hAnsi="Times New Roman" w:cs="Times New Roman"/>
                <w:sz w:val="24"/>
                <w:szCs w:val="24"/>
              </w:rPr>
              <w:t>28.</w:t>
            </w:r>
          </w:p>
        </w:tc>
        <w:tc>
          <w:tcPr>
            <w:tcW w:w="5661" w:type="dxa"/>
            <w:gridSpan w:val="3"/>
          </w:tcPr>
          <w:p w:rsidR="00CF3848" w:rsidRPr="008D1A04" w:rsidRDefault="00880228" w:rsidP="00CA596C">
            <w:pPr>
              <w:jc w:val="both"/>
              <w:rPr>
                <w:rFonts w:ascii="Times New Roman" w:hAnsi="Times New Roman" w:cs="Times New Roman"/>
                <w:sz w:val="24"/>
                <w:szCs w:val="24"/>
              </w:rPr>
            </w:pPr>
            <w:r w:rsidRPr="00880228">
              <w:rPr>
                <w:rFonts w:ascii="Times New Roman" w:hAnsi="Times New Roman" w:cs="Times New Roman"/>
                <w:sz w:val="24"/>
                <w:szCs w:val="24"/>
              </w:rPr>
              <w:t xml:space="preserve">В нарушение п. 6.4 Положения об оплате труда руководителей и специалистов, ст. 22 ТК РФ </w:t>
            </w:r>
            <w:r w:rsidR="00CA596C" w:rsidRPr="00880228">
              <w:rPr>
                <w:rFonts w:ascii="Times New Roman" w:hAnsi="Times New Roman" w:cs="Times New Roman"/>
                <w:sz w:val="24"/>
                <w:szCs w:val="24"/>
              </w:rPr>
              <w:t>в 2017 году</w:t>
            </w:r>
            <w:r w:rsidR="00CA596C">
              <w:rPr>
                <w:rFonts w:ascii="Times New Roman" w:hAnsi="Times New Roman" w:cs="Times New Roman"/>
                <w:sz w:val="24"/>
                <w:szCs w:val="24"/>
              </w:rPr>
              <w:t xml:space="preserve"> отдельным работникам</w:t>
            </w:r>
            <w:r w:rsidR="00CA596C" w:rsidRPr="00880228">
              <w:rPr>
                <w:rFonts w:ascii="Times New Roman" w:hAnsi="Times New Roman" w:cs="Times New Roman"/>
                <w:sz w:val="24"/>
                <w:szCs w:val="24"/>
              </w:rPr>
              <w:t xml:space="preserve"> </w:t>
            </w:r>
            <w:r w:rsidRPr="00880228">
              <w:rPr>
                <w:rFonts w:ascii="Times New Roman" w:hAnsi="Times New Roman" w:cs="Times New Roman"/>
                <w:sz w:val="24"/>
                <w:szCs w:val="24"/>
              </w:rPr>
              <w:t>не выплачена</w:t>
            </w:r>
            <w:r w:rsidR="009820CA">
              <w:rPr>
                <w:rFonts w:ascii="Times New Roman" w:hAnsi="Times New Roman" w:cs="Times New Roman"/>
                <w:sz w:val="24"/>
                <w:szCs w:val="24"/>
              </w:rPr>
              <w:t>/выплачена несвоевременно</w:t>
            </w:r>
            <w:r w:rsidRPr="00880228">
              <w:rPr>
                <w:rFonts w:ascii="Times New Roman" w:hAnsi="Times New Roman" w:cs="Times New Roman"/>
                <w:sz w:val="24"/>
                <w:szCs w:val="24"/>
              </w:rPr>
              <w:t xml:space="preserve"> материальная помощь и единовременная выплата</w:t>
            </w:r>
            <w:r>
              <w:rPr>
                <w:rFonts w:ascii="Times New Roman" w:hAnsi="Times New Roman" w:cs="Times New Roman"/>
                <w:sz w:val="24"/>
                <w:szCs w:val="24"/>
              </w:rPr>
              <w:t>.</w:t>
            </w:r>
          </w:p>
        </w:tc>
        <w:tc>
          <w:tcPr>
            <w:tcW w:w="1918" w:type="dxa"/>
            <w:vAlign w:val="center"/>
          </w:tcPr>
          <w:p w:rsidR="00CF3848" w:rsidRPr="008D1A04" w:rsidRDefault="00880228"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CF3848" w:rsidRPr="008D1A04" w:rsidRDefault="00880228" w:rsidP="00B36248">
            <w:pPr>
              <w:jc w:val="center"/>
              <w:rPr>
                <w:rFonts w:ascii="Times New Roman" w:hAnsi="Times New Roman" w:cs="Times New Roman"/>
                <w:sz w:val="24"/>
                <w:szCs w:val="24"/>
              </w:rPr>
            </w:pPr>
            <w:r>
              <w:rPr>
                <w:rFonts w:ascii="Times New Roman" w:hAnsi="Times New Roman" w:cs="Times New Roman"/>
                <w:sz w:val="24"/>
                <w:szCs w:val="24"/>
              </w:rPr>
              <w:t>7,</w:t>
            </w:r>
            <w:r w:rsidR="00B36248">
              <w:rPr>
                <w:rFonts w:ascii="Times New Roman" w:hAnsi="Times New Roman" w:cs="Times New Roman"/>
                <w:sz w:val="24"/>
                <w:szCs w:val="24"/>
              </w:rPr>
              <w:t>3</w:t>
            </w:r>
          </w:p>
        </w:tc>
      </w:tr>
      <w:tr w:rsidR="00CF3848" w:rsidRPr="008D1A04" w:rsidTr="00720024">
        <w:tc>
          <w:tcPr>
            <w:tcW w:w="533" w:type="dxa"/>
          </w:tcPr>
          <w:p w:rsidR="00CF3848" w:rsidRPr="008D1A04" w:rsidRDefault="00880228" w:rsidP="00BF5CAB">
            <w:pPr>
              <w:jc w:val="center"/>
              <w:rPr>
                <w:rFonts w:ascii="Times New Roman" w:hAnsi="Times New Roman" w:cs="Times New Roman"/>
                <w:sz w:val="24"/>
                <w:szCs w:val="24"/>
              </w:rPr>
            </w:pPr>
            <w:r>
              <w:rPr>
                <w:rFonts w:ascii="Times New Roman" w:hAnsi="Times New Roman" w:cs="Times New Roman"/>
                <w:sz w:val="24"/>
                <w:szCs w:val="24"/>
              </w:rPr>
              <w:t>29.</w:t>
            </w:r>
          </w:p>
        </w:tc>
        <w:tc>
          <w:tcPr>
            <w:tcW w:w="5661" w:type="dxa"/>
            <w:gridSpan w:val="3"/>
          </w:tcPr>
          <w:p w:rsidR="00CF3848" w:rsidRPr="008D1A04" w:rsidRDefault="00D0755C" w:rsidP="00720024">
            <w:pPr>
              <w:jc w:val="both"/>
              <w:rPr>
                <w:rFonts w:ascii="Times New Roman" w:hAnsi="Times New Roman" w:cs="Times New Roman"/>
                <w:sz w:val="24"/>
                <w:szCs w:val="24"/>
              </w:rPr>
            </w:pPr>
            <w:r>
              <w:rPr>
                <w:rFonts w:ascii="Times New Roman" w:hAnsi="Times New Roman" w:cs="Times New Roman"/>
                <w:sz w:val="24"/>
                <w:szCs w:val="24"/>
              </w:rPr>
              <w:t>В</w:t>
            </w:r>
            <w:r w:rsidR="009170B8" w:rsidRPr="009170B8">
              <w:rPr>
                <w:rFonts w:ascii="Times New Roman" w:hAnsi="Times New Roman" w:cs="Times New Roman"/>
                <w:sz w:val="24"/>
                <w:szCs w:val="24"/>
              </w:rPr>
              <w:t xml:space="preserve"> 2017г. </w:t>
            </w:r>
            <w:r>
              <w:rPr>
                <w:rFonts w:ascii="Times New Roman" w:hAnsi="Times New Roman" w:cs="Times New Roman"/>
                <w:sz w:val="24"/>
                <w:szCs w:val="24"/>
              </w:rPr>
              <w:t xml:space="preserve">Учреждением произведена выплата работникам материальной помощи за 2017 год, </w:t>
            </w:r>
            <w:r w:rsidR="009170B8" w:rsidRPr="009170B8">
              <w:rPr>
                <w:rFonts w:ascii="Times New Roman" w:hAnsi="Times New Roman" w:cs="Times New Roman"/>
                <w:sz w:val="24"/>
                <w:szCs w:val="24"/>
              </w:rPr>
              <w:t>единовременн</w:t>
            </w:r>
            <w:r>
              <w:rPr>
                <w:rFonts w:ascii="Times New Roman" w:hAnsi="Times New Roman" w:cs="Times New Roman"/>
                <w:sz w:val="24"/>
                <w:szCs w:val="24"/>
              </w:rPr>
              <w:t>ой</w:t>
            </w:r>
            <w:r w:rsidR="009170B8" w:rsidRPr="009170B8">
              <w:rPr>
                <w:rFonts w:ascii="Times New Roman" w:hAnsi="Times New Roman" w:cs="Times New Roman"/>
                <w:sz w:val="24"/>
                <w:szCs w:val="24"/>
              </w:rPr>
              <w:t xml:space="preserve"> выплат</w:t>
            </w:r>
            <w:r>
              <w:rPr>
                <w:rFonts w:ascii="Times New Roman" w:hAnsi="Times New Roman" w:cs="Times New Roman"/>
                <w:sz w:val="24"/>
                <w:szCs w:val="24"/>
              </w:rPr>
              <w:t>ы</w:t>
            </w:r>
            <w:r w:rsidR="009D4826">
              <w:rPr>
                <w:rFonts w:ascii="Times New Roman" w:hAnsi="Times New Roman" w:cs="Times New Roman"/>
                <w:sz w:val="24"/>
                <w:szCs w:val="24"/>
              </w:rPr>
              <w:t xml:space="preserve"> и </w:t>
            </w:r>
            <w:r>
              <w:rPr>
                <w:rFonts w:ascii="Times New Roman" w:hAnsi="Times New Roman" w:cs="Times New Roman"/>
                <w:sz w:val="24"/>
                <w:szCs w:val="24"/>
              </w:rPr>
              <w:t>премии по итогам работы</w:t>
            </w:r>
            <w:r w:rsidR="00A879B3">
              <w:rPr>
                <w:rFonts w:ascii="Times New Roman" w:hAnsi="Times New Roman" w:cs="Times New Roman"/>
                <w:sz w:val="24"/>
                <w:szCs w:val="24"/>
              </w:rPr>
              <w:t xml:space="preserve"> без </w:t>
            </w:r>
            <w:r w:rsidR="00A879B3" w:rsidRPr="00A879B3">
              <w:rPr>
                <w:rFonts w:ascii="Times New Roman" w:hAnsi="Times New Roman" w:cs="Times New Roman"/>
                <w:sz w:val="24"/>
                <w:szCs w:val="24"/>
              </w:rPr>
              <w:t>документально оформленного приказа руководителя.</w:t>
            </w:r>
          </w:p>
        </w:tc>
        <w:tc>
          <w:tcPr>
            <w:tcW w:w="1918" w:type="dxa"/>
            <w:shd w:val="clear" w:color="auto" w:fill="auto"/>
            <w:vAlign w:val="center"/>
          </w:tcPr>
          <w:p w:rsidR="00CF3848" w:rsidRPr="008D1A04" w:rsidRDefault="00F80FC1" w:rsidP="00BF5CAB">
            <w:pPr>
              <w:jc w:val="center"/>
              <w:rPr>
                <w:rFonts w:ascii="Times New Roman" w:hAnsi="Times New Roman" w:cs="Times New Roman"/>
                <w:sz w:val="24"/>
                <w:szCs w:val="24"/>
              </w:rPr>
            </w:pPr>
            <w:r>
              <w:rPr>
                <w:rFonts w:ascii="Times New Roman" w:hAnsi="Times New Roman" w:cs="Times New Roman"/>
                <w:sz w:val="24"/>
                <w:szCs w:val="24"/>
              </w:rPr>
              <w:t>3</w:t>
            </w:r>
          </w:p>
        </w:tc>
        <w:tc>
          <w:tcPr>
            <w:tcW w:w="1919" w:type="dxa"/>
            <w:shd w:val="clear" w:color="auto" w:fill="auto"/>
            <w:vAlign w:val="center"/>
          </w:tcPr>
          <w:p w:rsidR="00CF3848" w:rsidRPr="00720024" w:rsidRDefault="00720024" w:rsidP="00BF5CAB">
            <w:pPr>
              <w:jc w:val="center"/>
              <w:rPr>
                <w:rFonts w:ascii="Times New Roman" w:hAnsi="Times New Roman" w:cs="Times New Roman"/>
                <w:sz w:val="24"/>
                <w:szCs w:val="24"/>
              </w:rPr>
            </w:pPr>
            <w:r w:rsidRPr="00720024">
              <w:rPr>
                <w:rFonts w:ascii="Times New Roman" w:hAnsi="Times New Roman" w:cs="Times New Roman"/>
                <w:sz w:val="24"/>
                <w:szCs w:val="24"/>
              </w:rPr>
              <w:t>212,5</w:t>
            </w:r>
          </w:p>
        </w:tc>
      </w:tr>
      <w:tr w:rsidR="00CF3848" w:rsidRPr="008D1A04" w:rsidTr="00E30A4B">
        <w:tc>
          <w:tcPr>
            <w:tcW w:w="533" w:type="dxa"/>
          </w:tcPr>
          <w:p w:rsidR="00CF3848" w:rsidRPr="008D1A04" w:rsidRDefault="00D0755C" w:rsidP="00BF5CAB">
            <w:pPr>
              <w:jc w:val="center"/>
              <w:rPr>
                <w:rFonts w:ascii="Times New Roman" w:hAnsi="Times New Roman" w:cs="Times New Roman"/>
                <w:sz w:val="24"/>
                <w:szCs w:val="24"/>
              </w:rPr>
            </w:pPr>
            <w:r>
              <w:rPr>
                <w:rFonts w:ascii="Times New Roman" w:hAnsi="Times New Roman" w:cs="Times New Roman"/>
                <w:sz w:val="24"/>
                <w:szCs w:val="24"/>
              </w:rPr>
              <w:t>30.</w:t>
            </w:r>
          </w:p>
        </w:tc>
        <w:tc>
          <w:tcPr>
            <w:tcW w:w="5661" w:type="dxa"/>
            <w:gridSpan w:val="3"/>
          </w:tcPr>
          <w:p w:rsidR="00CF3848" w:rsidRPr="008D1A04" w:rsidRDefault="00F26EEE" w:rsidP="00F26EEE">
            <w:pPr>
              <w:jc w:val="both"/>
              <w:rPr>
                <w:rFonts w:ascii="Times New Roman" w:hAnsi="Times New Roman" w:cs="Times New Roman"/>
                <w:sz w:val="24"/>
                <w:szCs w:val="24"/>
              </w:rPr>
            </w:pPr>
            <w:r w:rsidRPr="00F26EEE">
              <w:rPr>
                <w:rFonts w:ascii="Times New Roman" w:hAnsi="Times New Roman" w:cs="Times New Roman"/>
                <w:sz w:val="24"/>
                <w:szCs w:val="24"/>
              </w:rPr>
              <w:t xml:space="preserve">В нарушение п. 6.5 Положения об оплате труда руководителей и специалистов Учреждения в ноябре 2017г. единовременная выплата выплачена </w:t>
            </w:r>
            <w:r>
              <w:rPr>
                <w:rFonts w:ascii="Times New Roman" w:hAnsi="Times New Roman" w:cs="Times New Roman"/>
                <w:sz w:val="24"/>
                <w:szCs w:val="24"/>
              </w:rPr>
              <w:t>без</w:t>
            </w:r>
            <w:r w:rsidRPr="00F26EEE">
              <w:rPr>
                <w:rFonts w:ascii="Times New Roman" w:hAnsi="Times New Roman" w:cs="Times New Roman"/>
                <w:sz w:val="24"/>
                <w:szCs w:val="24"/>
              </w:rPr>
              <w:t xml:space="preserve"> заявлений работников.</w:t>
            </w:r>
          </w:p>
        </w:tc>
        <w:tc>
          <w:tcPr>
            <w:tcW w:w="1918" w:type="dxa"/>
            <w:vAlign w:val="center"/>
          </w:tcPr>
          <w:p w:rsidR="00CF3848" w:rsidRPr="008D1A04" w:rsidRDefault="00F26EEE"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shd w:val="clear" w:color="auto" w:fill="auto"/>
            <w:vAlign w:val="center"/>
          </w:tcPr>
          <w:p w:rsidR="00CF3848" w:rsidRPr="008D1A04" w:rsidRDefault="00E30A4B" w:rsidP="00BF5CAB">
            <w:pPr>
              <w:jc w:val="center"/>
              <w:rPr>
                <w:rFonts w:ascii="Times New Roman" w:hAnsi="Times New Roman" w:cs="Times New Roman"/>
                <w:sz w:val="24"/>
                <w:szCs w:val="24"/>
              </w:rPr>
            </w:pPr>
            <w:r>
              <w:rPr>
                <w:rFonts w:ascii="Times New Roman" w:hAnsi="Times New Roman" w:cs="Times New Roman"/>
                <w:sz w:val="24"/>
                <w:szCs w:val="24"/>
              </w:rPr>
              <w:t>44,0</w:t>
            </w:r>
          </w:p>
        </w:tc>
      </w:tr>
      <w:tr w:rsidR="00CF3848" w:rsidRPr="008D1A04" w:rsidTr="00BF5CAB">
        <w:tc>
          <w:tcPr>
            <w:tcW w:w="533" w:type="dxa"/>
          </w:tcPr>
          <w:p w:rsidR="00CF3848" w:rsidRPr="008D1A04" w:rsidRDefault="00F26EEE" w:rsidP="00BF5CAB">
            <w:pPr>
              <w:jc w:val="center"/>
              <w:rPr>
                <w:rFonts w:ascii="Times New Roman" w:hAnsi="Times New Roman" w:cs="Times New Roman"/>
                <w:sz w:val="24"/>
                <w:szCs w:val="24"/>
              </w:rPr>
            </w:pPr>
            <w:r>
              <w:rPr>
                <w:rFonts w:ascii="Times New Roman" w:hAnsi="Times New Roman" w:cs="Times New Roman"/>
                <w:sz w:val="24"/>
                <w:szCs w:val="24"/>
              </w:rPr>
              <w:t>31.</w:t>
            </w:r>
          </w:p>
        </w:tc>
        <w:tc>
          <w:tcPr>
            <w:tcW w:w="5661" w:type="dxa"/>
            <w:gridSpan w:val="3"/>
          </w:tcPr>
          <w:p w:rsidR="00CF3848" w:rsidRPr="008D1A04" w:rsidRDefault="009B3E69" w:rsidP="009B3E69">
            <w:pPr>
              <w:jc w:val="both"/>
              <w:rPr>
                <w:rFonts w:ascii="Times New Roman" w:hAnsi="Times New Roman" w:cs="Times New Roman"/>
                <w:sz w:val="24"/>
                <w:szCs w:val="24"/>
              </w:rPr>
            </w:pPr>
            <w:r w:rsidRPr="009B3E69">
              <w:rPr>
                <w:rFonts w:ascii="Times New Roman" w:hAnsi="Times New Roman" w:cs="Times New Roman"/>
                <w:sz w:val="24"/>
                <w:szCs w:val="24"/>
              </w:rPr>
              <w:t>Выплата в июне 2018 года главному бухгалтеру не предусмотренной системой оплаты труда Учреждения премии с мотивом поощрения «по результатам проверки годовой бюджетной и финансовой отчетности» является нарушением бюджетного законодательства, снижающим эффективность деятельности Учреждения (ст. 34 Бюджетного кодекса Российской Федерации). В соответствии со ст.15 Гражданского кодекса РФ бюджету Курбского сельского поселения на указанную сумму причинен ущерб.</w:t>
            </w:r>
          </w:p>
        </w:tc>
        <w:tc>
          <w:tcPr>
            <w:tcW w:w="1918" w:type="dxa"/>
            <w:vAlign w:val="center"/>
          </w:tcPr>
          <w:p w:rsidR="00CF3848" w:rsidRPr="008D1A04" w:rsidRDefault="009B3E69"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CF3848" w:rsidRPr="008D1A04" w:rsidRDefault="00B1458D" w:rsidP="00BF5CAB">
            <w:pPr>
              <w:jc w:val="center"/>
              <w:rPr>
                <w:rFonts w:ascii="Times New Roman" w:hAnsi="Times New Roman" w:cs="Times New Roman"/>
                <w:sz w:val="24"/>
                <w:szCs w:val="24"/>
              </w:rPr>
            </w:pPr>
            <w:r>
              <w:rPr>
                <w:rFonts w:ascii="Times New Roman" w:hAnsi="Times New Roman" w:cs="Times New Roman"/>
                <w:sz w:val="24"/>
                <w:szCs w:val="24"/>
              </w:rPr>
              <w:t>7,8</w:t>
            </w:r>
          </w:p>
        </w:tc>
      </w:tr>
      <w:tr w:rsidR="00D0755C" w:rsidRPr="005C4CAB" w:rsidTr="00BF5CAB">
        <w:tc>
          <w:tcPr>
            <w:tcW w:w="533" w:type="dxa"/>
          </w:tcPr>
          <w:p w:rsidR="00D0755C" w:rsidRPr="008D1A04" w:rsidRDefault="0046141E" w:rsidP="00BF5CAB">
            <w:pPr>
              <w:jc w:val="center"/>
              <w:rPr>
                <w:rFonts w:ascii="Times New Roman" w:hAnsi="Times New Roman" w:cs="Times New Roman"/>
                <w:sz w:val="24"/>
                <w:szCs w:val="24"/>
              </w:rPr>
            </w:pPr>
            <w:r>
              <w:rPr>
                <w:rFonts w:ascii="Times New Roman" w:hAnsi="Times New Roman" w:cs="Times New Roman"/>
                <w:sz w:val="24"/>
                <w:szCs w:val="24"/>
              </w:rPr>
              <w:t>32.</w:t>
            </w:r>
          </w:p>
        </w:tc>
        <w:tc>
          <w:tcPr>
            <w:tcW w:w="5661" w:type="dxa"/>
            <w:gridSpan w:val="3"/>
          </w:tcPr>
          <w:p w:rsidR="00D0755C" w:rsidRPr="008D1A04" w:rsidRDefault="000521B8" w:rsidP="000521B8">
            <w:pPr>
              <w:jc w:val="both"/>
              <w:rPr>
                <w:rFonts w:ascii="Times New Roman" w:hAnsi="Times New Roman" w:cs="Times New Roman"/>
                <w:sz w:val="24"/>
                <w:szCs w:val="24"/>
              </w:rPr>
            </w:pPr>
            <w:r w:rsidRPr="000521B8">
              <w:rPr>
                <w:rFonts w:ascii="Times New Roman" w:hAnsi="Times New Roman" w:cs="Times New Roman"/>
                <w:sz w:val="24"/>
                <w:szCs w:val="24"/>
              </w:rPr>
              <w:t>В нарушение ст. 22, 139 ТК РФ, п. 2 Порядка исчисления средней заработной платы, утвержденного Постановлением Правительства РФ от 24.12.2007 N 922</w:t>
            </w:r>
            <w:r>
              <w:rPr>
                <w:rFonts w:ascii="Times New Roman" w:hAnsi="Times New Roman" w:cs="Times New Roman"/>
                <w:sz w:val="24"/>
                <w:szCs w:val="24"/>
              </w:rPr>
              <w:t>,</w:t>
            </w:r>
            <w:r w:rsidRPr="000521B8">
              <w:rPr>
                <w:rFonts w:ascii="Times New Roman" w:hAnsi="Times New Roman" w:cs="Times New Roman"/>
                <w:sz w:val="24"/>
                <w:szCs w:val="24"/>
              </w:rPr>
              <w:t xml:space="preserve"> в расчет среднего заработка неправомерно не включена материальная помощь</w:t>
            </w:r>
            <w:r w:rsidR="00EB51DE">
              <w:rPr>
                <w:rFonts w:ascii="Times New Roman" w:hAnsi="Times New Roman" w:cs="Times New Roman"/>
                <w:sz w:val="24"/>
                <w:szCs w:val="24"/>
              </w:rPr>
              <w:t xml:space="preserve"> и </w:t>
            </w:r>
            <w:r w:rsidR="00EB51DE" w:rsidRPr="00EB51DE">
              <w:rPr>
                <w:rFonts w:ascii="Times New Roman" w:hAnsi="Times New Roman" w:cs="Times New Roman"/>
                <w:sz w:val="24"/>
                <w:szCs w:val="24"/>
              </w:rPr>
              <w:t>премия по итогам работы за 2017 год</w:t>
            </w:r>
            <w:r>
              <w:rPr>
                <w:rFonts w:ascii="Times New Roman" w:hAnsi="Times New Roman" w:cs="Times New Roman"/>
                <w:sz w:val="24"/>
                <w:szCs w:val="24"/>
              </w:rPr>
              <w:t>.</w:t>
            </w:r>
          </w:p>
        </w:tc>
        <w:tc>
          <w:tcPr>
            <w:tcW w:w="1918" w:type="dxa"/>
            <w:vAlign w:val="center"/>
          </w:tcPr>
          <w:p w:rsidR="00D0755C" w:rsidRPr="008D1A04" w:rsidRDefault="00EB51DE" w:rsidP="00BF5CAB">
            <w:pPr>
              <w:jc w:val="center"/>
              <w:rPr>
                <w:rFonts w:ascii="Times New Roman" w:hAnsi="Times New Roman" w:cs="Times New Roman"/>
                <w:sz w:val="24"/>
                <w:szCs w:val="24"/>
              </w:rPr>
            </w:pPr>
            <w:r>
              <w:rPr>
                <w:rFonts w:ascii="Times New Roman" w:hAnsi="Times New Roman" w:cs="Times New Roman"/>
                <w:sz w:val="24"/>
                <w:szCs w:val="24"/>
              </w:rPr>
              <w:t>3</w:t>
            </w:r>
          </w:p>
        </w:tc>
        <w:tc>
          <w:tcPr>
            <w:tcW w:w="1919" w:type="dxa"/>
            <w:vAlign w:val="center"/>
          </w:tcPr>
          <w:p w:rsidR="00D0755C" w:rsidRPr="008D1A04" w:rsidRDefault="00B1458D" w:rsidP="00BF5CAB">
            <w:pPr>
              <w:jc w:val="center"/>
              <w:rPr>
                <w:rFonts w:ascii="Times New Roman" w:hAnsi="Times New Roman" w:cs="Times New Roman"/>
                <w:sz w:val="24"/>
                <w:szCs w:val="24"/>
              </w:rPr>
            </w:pPr>
            <w:r>
              <w:rPr>
                <w:rFonts w:ascii="Times New Roman" w:hAnsi="Times New Roman" w:cs="Times New Roman"/>
                <w:sz w:val="24"/>
                <w:szCs w:val="24"/>
              </w:rPr>
              <w:t>5,2</w:t>
            </w:r>
          </w:p>
        </w:tc>
      </w:tr>
      <w:tr w:rsidR="00D0755C" w:rsidRPr="005C4CAB" w:rsidTr="00BF5CAB">
        <w:tc>
          <w:tcPr>
            <w:tcW w:w="533" w:type="dxa"/>
          </w:tcPr>
          <w:p w:rsidR="00D0755C" w:rsidRPr="008D1A04" w:rsidRDefault="00085109" w:rsidP="00BF5CAB">
            <w:pPr>
              <w:jc w:val="center"/>
              <w:rPr>
                <w:rFonts w:ascii="Times New Roman" w:hAnsi="Times New Roman" w:cs="Times New Roman"/>
                <w:sz w:val="24"/>
                <w:szCs w:val="24"/>
              </w:rPr>
            </w:pPr>
            <w:r>
              <w:rPr>
                <w:rFonts w:ascii="Times New Roman" w:hAnsi="Times New Roman" w:cs="Times New Roman"/>
                <w:sz w:val="24"/>
                <w:szCs w:val="24"/>
              </w:rPr>
              <w:t>33.</w:t>
            </w:r>
          </w:p>
        </w:tc>
        <w:tc>
          <w:tcPr>
            <w:tcW w:w="5661" w:type="dxa"/>
            <w:gridSpan w:val="3"/>
          </w:tcPr>
          <w:p w:rsidR="00D0755C" w:rsidRPr="008D1A04" w:rsidRDefault="005968EE" w:rsidP="005968EE">
            <w:pPr>
              <w:jc w:val="both"/>
              <w:rPr>
                <w:rFonts w:ascii="Times New Roman" w:hAnsi="Times New Roman" w:cs="Times New Roman"/>
                <w:sz w:val="24"/>
                <w:szCs w:val="24"/>
              </w:rPr>
            </w:pPr>
            <w:r w:rsidRPr="005968EE">
              <w:rPr>
                <w:rFonts w:ascii="Times New Roman" w:hAnsi="Times New Roman" w:cs="Times New Roman"/>
                <w:sz w:val="24"/>
                <w:szCs w:val="24"/>
              </w:rPr>
              <w:t xml:space="preserve">В нарушение ч. 1 ст. 68 ТК РФ характер работы, указанный в </w:t>
            </w:r>
            <w:r>
              <w:rPr>
                <w:rFonts w:ascii="Times New Roman" w:hAnsi="Times New Roman" w:cs="Times New Roman"/>
                <w:sz w:val="24"/>
                <w:szCs w:val="24"/>
              </w:rPr>
              <w:t>п</w:t>
            </w:r>
            <w:r w:rsidRPr="005968EE">
              <w:rPr>
                <w:rFonts w:ascii="Times New Roman" w:hAnsi="Times New Roman" w:cs="Times New Roman"/>
                <w:sz w:val="24"/>
                <w:szCs w:val="24"/>
              </w:rPr>
              <w:t xml:space="preserve">риказе о приеме работника на работу («на условиях внутреннего совместительства»), противоречит условиям заключенного дополнительного соглашения к трудовому договору, по условиям которого </w:t>
            </w:r>
            <w:r>
              <w:rPr>
                <w:rFonts w:ascii="Times New Roman" w:hAnsi="Times New Roman" w:cs="Times New Roman"/>
                <w:sz w:val="24"/>
                <w:szCs w:val="24"/>
              </w:rPr>
              <w:t>главному бухгалтеру</w:t>
            </w:r>
            <w:r w:rsidRPr="005968EE">
              <w:rPr>
                <w:rFonts w:ascii="Times New Roman" w:hAnsi="Times New Roman" w:cs="Times New Roman"/>
                <w:sz w:val="24"/>
                <w:szCs w:val="24"/>
              </w:rPr>
              <w:t xml:space="preserve"> в </w:t>
            </w:r>
            <w:r w:rsidRPr="005968EE">
              <w:rPr>
                <w:rFonts w:ascii="Times New Roman" w:hAnsi="Times New Roman" w:cs="Times New Roman"/>
                <w:sz w:val="24"/>
                <w:szCs w:val="24"/>
              </w:rPr>
              <w:lastRenderedPageBreak/>
              <w:t>соответствии со ст. 60.2 ТК РФ поручается выполнение в течение установленной продолжительности рабочего дня дополнительной работы по должности бухгалтер-кассир.</w:t>
            </w:r>
          </w:p>
        </w:tc>
        <w:tc>
          <w:tcPr>
            <w:tcW w:w="1918" w:type="dxa"/>
            <w:vAlign w:val="center"/>
          </w:tcPr>
          <w:p w:rsidR="00D0755C" w:rsidRPr="008D1A04" w:rsidRDefault="005968EE" w:rsidP="00BF5CAB">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919" w:type="dxa"/>
            <w:vAlign w:val="center"/>
          </w:tcPr>
          <w:p w:rsidR="00D0755C" w:rsidRPr="008D1A04" w:rsidRDefault="005968EE"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5968EE" w:rsidRPr="005C4CAB" w:rsidTr="00BF5CAB">
        <w:tc>
          <w:tcPr>
            <w:tcW w:w="533" w:type="dxa"/>
          </w:tcPr>
          <w:p w:rsidR="005968EE" w:rsidRPr="008D1A04" w:rsidRDefault="005968EE" w:rsidP="00BF5CAB">
            <w:pPr>
              <w:jc w:val="center"/>
              <w:rPr>
                <w:rFonts w:ascii="Times New Roman" w:hAnsi="Times New Roman" w:cs="Times New Roman"/>
                <w:sz w:val="24"/>
                <w:szCs w:val="24"/>
              </w:rPr>
            </w:pPr>
            <w:r>
              <w:rPr>
                <w:rFonts w:ascii="Times New Roman" w:hAnsi="Times New Roman" w:cs="Times New Roman"/>
                <w:sz w:val="24"/>
                <w:szCs w:val="24"/>
              </w:rPr>
              <w:lastRenderedPageBreak/>
              <w:t>34.</w:t>
            </w:r>
          </w:p>
        </w:tc>
        <w:tc>
          <w:tcPr>
            <w:tcW w:w="5661" w:type="dxa"/>
            <w:gridSpan w:val="3"/>
          </w:tcPr>
          <w:p w:rsidR="005968EE" w:rsidRPr="008D1A04" w:rsidRDefault="00D76FE8" w:rsidP="00D76FE8">
            <w:pPr>
              <w:jc w:val="both"/>
              <w:rPr>
                <w:rFonts w:ascii="Times New Roman" w:hAnsi="Times New Roman" w:cs="Times New Roman"/>
                <w:sz w:val="24"/>
                <w:szCs w:val="24"/>
              </w:rPr>
            </w:pPr>
            <w:r w:rsidRPr="00D76FE8">
              <w:rPr>
                <w:rFonts w:ascii="Times New Roman" w:hAnsi="Times New Roman" w:cs="Times New Roman"/>
                <w:sz w:val="24"/>
                <w:szCs w:val="24"/>
              </w:rPr>
              <w:t xml:space="preserve">В нарушение трудового договора </w:t>
            </w:r>
            <w:r>
              <w:rPr>
                <w:rFonts w:ascii="Times New Roman" w:hAnsi="Times New Roman" w:cs="Times New Roman"/>
                <w:sz w:val="24"/>
                <w:szCs w:val="24"/>
              </w:rPr>
              <w:t>главному бухгалтеру</w:t>
            </w:r>
            <w:r w:rsidRPr="00D76FE8">
              <w:rPr>
                <w:rFonts w:ascii="Times New Roman" w:hAnsi="Times New Roman" w:cs="Times New Roman"/>
                <w:sz w:val="24"/>
                <w:szCs w:val="24"/>
              </w:rPr>
              <w:t xml:space="preserve"> за выполнение работы по должности бухгалтер-кассир необоснованно начислялись надбавки, не предусмотренные условиями заключенного трудового договора: ежемесячная персональная надбавка; надбавка за выслугу лет. В результате за период с 01.03.2018г. по 04.10.2018г. излишне выплачена заработная плата в общей сумме 26 604,86 руб., начисления на оплату труда 8 034,67 руб. В соответствии со ст.15 Гражданского кодекса РФ бюджету Курбского сельского поселения на сумму 34 639,53 руб. причинен ущерб.</w:t>
            </w:r>
          </w:p>
        </w:tc>
        <w:tc>
          <w:tcPr>
            <w:tcW w:w="1918" w:type="dxa"/>
            <w:vAlign w:val="center"/>
          </w:tcPr>
          <w:p w:rsidR="005968EE" w:rsidRPr="008D1A04" w:rsidRDefault="00D76FE8"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5968EE" w:rsidRPr="008D1A04" w:rsidRDefault="00D76FE8" w:rsidP="00BF5CAB">
            <w:pPr>
              <w:jc w:val="center"/>
              <w:rPr>
                <w:rFonts w:ascii="Times New Roman" w:hAnsi="Times New Roman" w:cs="Times New Roman"/>
                <w:sz w:val="24"/>
                <w:szCs w:val="24"/>
              </w:rPr>
            </w:pPr>
            <w:r>
              <w:rPr>
                <w:rFonts w:ascii="Times New Roman" w:hAnsi="Times New Roman" w:cs="Times New Roman"/>
                <w:sz w:val="24"/>
                <w:szCs w:val="24"/>
              </w:rPr>
              <w:t>34,6</w:t>
            </w:r>
          </w:p>
        </w:tc>
      </w:tr>
      <w:tr w:rsidR="005968EE" w:rsidRPr="005C4CAB" w:rsidTr="00BF5CAB">
        <w:tc>
          <w:tcPr>
            <w:tcW w:w="533" w:type="dxa"/>
          </w:tcPr>
          <w:p w:rsidR="005968EE" w:rsidRPr="008D1A04" w:rsidRDefault="00D76FE8" w:rsidP="00BF5CAB">
            <w:pPr>
              <w:jc w:val="center"/>
              <w:rPr>
                <w:rFonts w:ascii="Times New Roman" w:hAnsi="Times New Roman" w:cs="Times New Roman"/>
                <w:sz w:val="24"/>
                <w:szCs w:val="24"/>
              </w:rPr>
            </w:pPr>
            <w:r>
              <w:rPr>
                <w:rFonts w:ascii="Times New Roman" w:hAnsi="Times New Roman" w:cs="Times New Roman"/>
                <w:sz w:val="24"/>
                <w:szCs w:val="24"/>
              </w:rPr>
              <w:t>35.</w:t>
            </w:r>
          </w:p>
        </w:tc>
        <w:tc>
          <w:tcPr>
            <w:tcW w:w="5661" w:type="dxa"/>
            <w:gridSpan w:val="3"/>
          </w:tcPr>
          <w:p w:rsidR="005968EE" w:rsidRPr="008D1A04" w:rsidRDefault="0016455E" w:rsidP="00BF5CAB">
            <w:pPr>
              <w:jc w:val="both"/>
              <w:rPr>
                <w:rFonts w:ascii="Times New Roman" w:hAnsi="Times New Roman" w:cs="Times New Roman"/>
                <w:sz w:val="24"/>
                <w:szCs w:val="24"/>
              </w:rPr>
            </w:pPr>
            <w:r w:rsidRPr="0016455E">
              <w:rPr>
                <w:rFonts w:ascii="Times New Roman" w:hAnsi="Times New Roman" w:cs="Times New Roman"/>
                <w:sz w:val="24"/>
                <w:szCs w:val="24"/>
              </w:rPr>
              <w:t>В нарушение ст. 136 ТК РФ в Учреждении отсутствует документ, подтверждающий информирование работников о суммах начисленной заработной платы и других выплат, а также сумм удержаний из нее в период июль 2017г. – октябрь 2018г.</w:t>
            </w:r>
          </w:p>
        </w:tc>
        <w:tc>
          <w:tcPr>
            <w:tcW w:w="1918" w:type="dxa"/>
            <w:vAlign w:val="center"/>
          </w:tcPr>
          <w:p w:rsidR="005968EE" w:rsidRPr="008D1A04" w:rsidRDefault="0016455E" w:rsidP="00BF5CAB">
            <w:pPr>
              <w:jc w:val="center"/>
              <w:rPr>
                <w:rFonts w:ascii="Times New Roman" w:hAnsi="Times New Roman" w:cs="Times New Roman"/>
                <w:sz w:val="24"/>
                <w:szCs w:val="24"/>
              </w:rPr>
            </w:pPr>
            <w:r>
              <w:rPr>
                <w:rFonts w:ascii="Times New Roman" w:hAnsi="Times New Roman" w:cs="Times New Roman"/>
                <w:sz w:val="24"/>
                <w:szCs w:val="24"/>
              </w:rPr>
              <w:t>16</w:t>
            </w:r>
          </w:p>
        </w:tc>
        <w:tc>
          <w:tcPr>
            <w:tcW w:w="1919" w:type="dxa"/>
            <w:vAlign w:val="center"/>
          </w:tcPr>
          <w:p w:rsidR="005968EE" w:rsidRPr="008D1A04" w:rsidRDefault="0016455E"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16455E" w:rsidRPr="005C4CAB" w:rsidTr="00BF5CAB">
        <w:tc>
          <w:tcPr>
            <w:tcW w:w="533" w:type="dxa"/>
          </w:tcPr>
          <w:p w:rsidR="0016455E" w:rsidRPr="008D1A04" w:rsidRDefault="0016455E" w:rsidP="00BF5CAB">
            <w:pPr>
              <w:jc w:val="center"/>
              <w:rPr>
                <w:rFonts w:ascii="Times New Roman" w:hAnsi="Times New Roman" w:cs="Times New Roman"/>
                <w:sz w:val="24"/>
                <w:szCs w:val="24"/>
              </w:rPr>
            </w:pPr>
            <w:r>
              <w:rPr>
                <w:rFonts w:ascii="Times New Roman" w:hAnsi="Times New Roman" w:cs="Times New Roman"/>
                <w:sz w:val="24"/>
                <w:szCs w:val="24"/>
              </w:rPr>
              <w:t>36.</w:t>
            </w:r>
          </w:p>
        </w:tc>
        <w:tc>
          <w:tcPr>
            <w:tcW w:w="5661" w:type="dxa"/>
            <w:gridSpan w:val="3"/>
          </w:tcPr>
          <w:p w:rsidR="0016455E" w:rsidRPr="008D1A04" w:rsidRDefault="00E648C0" w:rsidP="00BF5CAB">
            <w:pPr>
              <w:jc w:val="both"/>
              <w:rPr>
                <w:rFonts w:ascii="Times New Roman" w:hAnsi="Times New Roman" w:cs="Times New Roman"/>
                <w:sz w:val="24"/>
                <w:szCs w:val="24"/>
              </w:rPr>
            </w:pPr>
            <w:r w:rsidRPr="00E648C0">
              <w:rPr>
                <w:rFonts w:ascii="Times New Roman" w:hAnsi="Times New Roman" w:cs="Times New Roman"/>
                <w:sz w:val="24"/>
                <w:szCs w:val="24"/>
              </w:rPr>
              <w:t>В нарушение п. 34 Инструкции 157н в Учреждении не создана постоянно действующая комиссия по поступлению и выбытию активов. Таким образом, директором Учреждения в нарушение ч. 1 ст. 7 Федерального закона от 06.12.2011 N 402-ФЗ "О бухгалтерском учете" должным образом не исполнена обязанность по организации бухгалтерского учета.</w:t>
            </w:r>
          </w:p>
        </w:tc>
        <w:tc>
          <w:tcPr>
            <w:tcW w:w="1918" w:type="dxa"/>
            <w:vAlign w:val="center"/>
          </w:tcPr>
          <w:p w:rsidR="0016455E" w:rsidRPr="008D1A04" w:rsidRDefault="00E648C0"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16455E" w:rsidRPr="008D1A04" w:rsidRDefault="00E648C0"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16455E" w:rsidRPr="005C4CAB" w:rsidTr="00BF5CAB">
        <w:tc>
          <w:tcPr>
            <w:tcW w:w="533" w:type="dxa"/>
          </w:tcPr>
          <w:p w:rsidR="0016455E" w:rsidRPr="008D1A04" w:rsidRDefault="00E648C0" w:rsidP="00BF5CAB">
            <w:pPr>
              <w:jc w:val="center"/>
              <w:rPr>
                <w:rFonts w:ascii="Times New Roman" w:hAnsi="Times New Roman" w:cs="Times New Roman"/>
                <w:sz w:val="24"/>
                <w:szCs w:val="24"/>
              </w:rPr>
            </w:pPr>
            <w:r>
              <w:rPr>
                <w:rFonts w:ascii="Times New Roman" w:hAnsi="Times New Roman" w:cs="Times New Roman"/>
                <w:sz w:val="24"/>
                <w:szCs w:val="24"/>
              </w:rPr>
              <w:t>37.</w:t>
            </w:r>
          </w:p>
        </w:tc>
        <w:tc>
          <w:tcPr>
            <w:tcW w:w="5661" w:type="dxa"/>
            <w:gridSpan w:val="3"/>
          </w:tcPr>
          <w:p w:rsidR="0016455E" w:rsidRPr="008D1A04" w:rsidRDefault="005C4F5A" w:rsidP="00BF5CAB">
            <w:pPr>
              <w:jc w:val="both"/>
              <w:rPr>
                <w:rFonts w:ascii="Times New Roman" w:hAnsi="Times New Roman" w:cs="Times New Roman"/>
                <w:sz w:val="24"/>
                <w:szCs w:val="24"/>
              </w:rPr>
            </w:pPr>
            <w:r w:rsidRPr="005C4F5A">
              <w:rPr>
                <w:rFonts w:ascii="Times New Roman" w:hAnsi="Times New Roman" w:cs="Times New Roman"/>
                <w:sz w:val="24"/>
                <w:szCs w:val="24"/>
              </w:rPr>
              <w:t>В нарушение Методических рекомендаций "Нормы расхода топлив и смазочных материалов на автомобильном транспорте", введенных в действие  Распоряжением Минтранса России от 14.03.2008 N АМ-23-р в Учреждении до 01.11.2018г. не утверждены нормы расхода топлива.</w:t>
            </w:r>
          </w:p>
        </w:tc>
        <w:tc>
          <w:tcPr>
            <w:tcW w:w="1918" w:type="dxa"/>
            <w:vAlign w:val="center"/>
          </w:tcPr>
          <w:p w:rsidR="0016455E" w:rsidRPr="008D1A04" w:rsidRDefault="005C4F5A" w:rsidP="00BF5CAB">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16455E" w:rsidRPr="008D1A04" w:rsidRDefault="005C4F5A"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16455E" w:rsidRPr="005C4CAB" w:rsidTr="00BF5CAB">
        <w:tc>
          <w:tcPr>
            <w:tcW w:w="533" w:type="dxa"/>
          </w:tcPr>
          <w:p w:rsidR="0016455E" w:rsidRPr="008D1A04" w:rsidRDefault="005C4F5A" w:rsidP="00BF5CAB">
            <w:pPr>
              <w:jc w:val="center"/>
              <w:rPr>
                <w:rFonts w:ascii="Times New Roman" w:hAnsi="Times New Roman" w:cs="Times New Roman"/>
                <w:sz w:val="24"/>
                <w:szCs w:val="24"/>
              </w:rPr>
            </w:pPr>
            <w:r>
              <w:rPr>
                <w:rFonts w:ascii="Times New Roman" w:hAnsi="Times New Roman" w:cs="Times New Roman"/>
                <w:sz w:val="24"/>
                <w:szCs w:val="24"/>
              </w:rPr>
              <w:t>38.</w:t>
            </w:r>
          </w:p>
        </w:tc>
        <w:tc>
          <w:tcPr>
            <w:tcW w:w="5661" w:type="dxa"/>
            <w:gridSpan w:val="3"/>
          </w:tcPr>
          <w:p w:rsidR="0016455E" w:rsidRPr="008D1A04" w:rsidRDefault="00CE58B6" w:rsidP="00CE58B6">
            <w:pPr>
              <w:jc w:val="both"/>
              <w:rPr>
                <w:rFonts w:ascii="Times New Roman" w:hAnsi="Times New Roman" w:cs="Times New Roman"/>
                <w:sz w:val="24"/>
                <w:szCs w:val="24"/>
              </w:rPr>
            </w:pPr>
            <w:r w:rsidRPr="00CE58B6">
              <w:rPr>
                <w:rFonts w:ascii="Times New Roman" w:hAnsi="Times New Roman" w:cs="Times New Roman"/>
                <w:sz w:val="24"/>
                <w:szCs w:val="24"/>
              </w:rPr>
              <w:t>В нарушение ст. 9 Федерального закона от 06.12.2011 N 402-ФЗ "О бухгалтерском учете", п.114 Инструкции 157н, Указаний 52н главным бухгалтером Учреждения в 2018 году произведено неправомерное списание 5 837,0 литров топлива при отсутствии надлежаще оформленного решения комиссии по поступлению и выбытию активов.</w:t>
            </w:r>
          </w:p>
        </w:tc>
        <w:tc>
          <w:tcPr>
            <w:tcW w:w="1918" w:type="dxa"/>
            <w:vAlign w:val="center"/>
          </w:tcPr>
          <w:p w:rsidR="0016455E" w:rsidRPr="008D1A04" w:rsidRDefault="00A048C5" w:rsidP="00BF5CAB">
            <w:pPr>
              <w:jc w:val="center"/>
              <w:rPr>
                <w:rFonts w:ascii="Times New Roman" w:hAnsi="Times New Roman" w:cs="Times New Roman"/>
                <w:sz w:val="24"/>
                <w:szCs w:val="24"/>
              </w:rPr>
            </w:pPr>
            <w:r>
              <w:rPr>
                <w:rFonts w:ascii="Times New Roman" w:hAnsi="Times New Roman" w:cs="Times New Roman"/>
                <w:sz w:val="24"/>
                <w:szCs w:val="24"/>
              </w:rPr>
              <w:t>20</w:t>
            </w:r>
          </w:p>
        </w:tc>
        <w:tc>
          <w:tcPr>
            <w:tcW w:w="1919" w:type="dxa"/>
            <w:vAlign w:val="center"/>
          </w:tcPr>
          <w:p w:rsidR="0016455E" w:rsidRPr="008D1A04" w:rsidRDefault="00CE58B6" w:rsidP="00BF5CAB">
            <w:pPr>
              <w:jc w:val="center"/>
              <w:rPr>
                <w:rFonts w:ascii="Times New Roman" w:hAnsi="Times New Roman" w:cs="Times New Roman"/>
                <w:sz w:val="24"/>
                <w:szCs w:val="24"/>
              </w:rPr>
            </w:pPr>
            <w:r>
              <w:rPr>
                <w:rFonts w:ascii="Times New Roman" w:hAnsi="Times New Roman" w:cs="Times New Roman"/>
                <w:sz w:val="24"/>
                <w:szCs w:val="24"/>
              </w:rPr>
              <w:t>231,2</w:t>
            </w:r>
          </w:p>
        </w:tc>
      </w:tr>
      <w:tr w:rsidR="0016455E" w:rsidRPr="005C4CAB" w:rsidTr="00BF5CAB">
        <w:tc>
          <w:tcPr>
            <w:tcW w:w="533" w:type="dxa"/>
          </w:tcPr>
          <w:p w:rsidR="0016455E" w:rsidRPr="008D1A04" w:rsidRDefault="00A048C5" w:rsidP="00BF5CAB">
            <w:pPr>
              <w:jc w:val="center"/>
              <w:rPr>
                <w:rFonts w:ascii="Times New Roman" w:hAnsi="Times New Roman" w:cs="Times New Roman"/>
                <w:sz w:val="24"/>
                <w:szCs w:val="24"/>
              </w:rPr>
            </w:pPr>
            <w:r>
              <w:rPr>
                <w:rFonts w:ascii="Times New Roman" w:hAnsi="Times New Roman" w:cs="Times New Roman"/>
                <w:sz w:val="24"/>
                <w:szCs w:val="24"/>
              </w:rPr>
              <w:t>39.</w:t>
            </w:r>
          </w:p>
        </w:tc>
        <w:tc>
          <w:tcPr>
            <w:tcW w:w="5661" w:type="dxa"/>
            <w:gridSpan w:val="3"/>
          </w:tcPr>
          <w:p w:rsidR="0016455E" w:rsidRDefault="00BA4390" w:rsidP="00BF5CAB">
            <w:pPr>
              <w:jc w:val="both"/>
              <w:rPr>
                <w:rFonts w:ascii="Times New Roman" w:hAnsi="Times New Roman" w:cs="Times New Roman"/>
                <w:sz w:val="24"/>
                <w:szCs w:val="24"/>
              </w:rPr>
            </w:pPr>
            <w:r>
              <w:rPr>
                <w:rFonts w:ascii="Times New Roman" w:hAnsi="Times New Roman" w:cs="Times New Roman"/>
                <w:sz w:val="24"/>
                <w:szCs w:val="24"/>
              </w:rPr>
              <w:t xml:space="preserve">Нарушение </w:t>
            </w:r>
            <w:r w:rsidRPr="00BA4390">
              <w:rPr>
                <w:rFonts w:ascii="Times New Roman" w:hAnsi="Times New Roman" w:cs="Times New Roman"/>
                <w:sz w:val="24"/>
                <w:szCs w:val="24"/>
              </w:rPr>
              <w:t>порядка заполнения путевых листов</w:t>
            </w:r>
            <w:r w:rsidR="00575765">
              <w:rPr>
                <w:rFonts w:ascii="Times New Roman" w:hAnsi="Times New Roman" w:cs="Times New Roman"/>
                <w:sz w:val="24"/>
                <w:szCs w:val="24"/>
              </w:rPr>
              <w:t>:</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на оборотной стороне отсутствуют подписи лиц, пользовавшихся автомобилем;</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xml:space="preserve">- </w:t>
            </w:r>
            <w:r>
              <w:rPr>
                <w:rFonts w:ascii="Times New Roman" w:hAnsi="Times New Roman" w:cs="Times New Roman"/>
                <w:sz w:val="24"/>
                <w:szCs w:val="24"/>
              </w:rPr>
              <w:t>в</w:t>
            </w:r>
            <w:r w:rsidRPr="00575765">
              <w:rPr>
                <w:rFonts w:ascii="Times New Roman" w:hAnsi="Times New Roman" w:cs="Times New Roman"/>
                <w:sz w:val="24"/>
                <w:szCs w:val="24"/>
              </w:rPr>
              <w:t xml:space="preserve"> путевых листах не заполнены сведения о расходе топлива (фактическом и по норме), не указано время выезда из гаража и время возвращения в гараж;</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xml:space="preserve">- указанное в путевых листах количество отработанных часов (9 ч в смену) не соответствует данным, </w:t>
            </w:r>
            <w:r w:rsidR="00CB6D57">
              <w:rPr>
                <w:rFonts w:ascii="Times New Roman" w:hAnsi="Times New Roman" w:cs="Times New Roman"/>
                <w:sz w:val="24"/>
                <w:szCs w:val="24"/>
              </w:rPr>
              <w:t>отраженным</w:t>
            </w:r>
            <w:r w:rsidRPr="00575765">
              <w:rPr>
                <w:rFonts w:ascii="Times New Roman" w:hAnsi="Times New Roman" w:cs="Times New Roman"/>
                <w:sz w:val="24"/>
                <w:szCs w:val="24"/>
              </w:rPr>
              <w:t xml:space="preserve"> в табеле учета использования </w:t>
            </w:r>
            <w:r w:rsidRPr="00575765">
              <w:rPr>
                <w:rFonts w:ascii="Times New Roman" w:hAnsi="Times New Roman" w:cs="Times New Roman"/>
                <w:sz w:val="24"/>
                <w:szCs w:val="24"/>
              </w:rPr>
              <w:lastRenderedPageBreak/>
              <w:t>рабочего времени (8 часов);</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в путевых листах №257 от 08.07.18г., №265 от 12.07.18г., №279 от 21.07.18г., №289 от 30.07.18г. отражены недостоверные показания спидометра при возвращении в гараж, т.к. общий пробег автомобиля за смену не соответствует разнице между показаниями спидометра при возвращении в гараж и при выезде из гаража;</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в путевом листе №281 от 24.07.18г. не отражены показания спидометра при возвращении в гараж;</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на оборотной стороне путевого листа №281 от 24.07.18г. сумма расстояний по маршруту (289 км) не соответствует указанному в путевом листе итоговому значению пройденных автомобилем километров (233 км);</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в путевом листе №257 от 08.07.18г. показания спидометра при возвращении в гараж меньше показаний при выезде из гаража (при выезде 93 923 км, при возвращении 93 529 км);</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в путевых листах допускаются исправления и помарки;</w:t>
            </w:r>
          </w:p>
          <w:p w:rsidR="00575765" w:rsidRPr="00575765"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в путевом листе №256 от 07.07.18г. расход топлива, полученный расчетным путем по применяемой норме (95 км / 100 км * 11,6 л = 11 л), отличается от расхода топлива, полученного расчетным путем при вычитании указанного в путевом листе остатка топлива при выезде и возвращении (32 л – 24 л = 8 л);</w:t>
            </w:r>
          </w:p>
          <w:p w:rsidR="00575765" w:rsidRPr="008D1A04" w:rsidRDefault="00575765" w:rsidP="00575765">
            <w:pPr>
              <w:jc w:val="both"/>
              <w:rPr>
                <w:rFonts w:ascii="Times New Roman" w:hAnsi="Times New Roman" w:cs="Times New Roman"/>
                <w:sz w:val="24"/>
                <w:szCs w:val="24"/>
              </w:rPr>
            </w:pPr>
            <w:r w:rsidRPr="00575765">
              <w:rPr>
                <w:rFonts w:ascii="Times New Roman" w:hAnsi="Times New Roman" w:cs="Times New Roman"/>
                <w:sz w:val="24"/>
                <w:szCs w:val="24"/>
              </w:rPr>
              <w:t xml:space="preserve">- проверке не представлены путевые листы №284 от 25.07.18г., №285 от 26.07.18г., №287 от 27.07.18г. </w:t>
            </w:r>
          </w:p>
        </w:tc>
        <w:tc>
          <w:tcPr>
            <w:tcW w:w="1918" w:type="dxa"/>
            <w:vAlign w:val="center"/>
          </w:tcPr>
          <w:p w:rsidR="0016455E" w:rsidRPr="008D1A04" w:rsidRDefault="000A174E" w:rsidP="00BF5CAB">
            <w:pPr>
              <w:jc w:val="center"/>
              <w:rPr>
                <w:rFonts w:ascii="Times New Roman" w:hAnsi="Times New Roman" w:cs="Times New Roman"/>
                <w:sz w:val="24"/>
                <w:szCs w:val="24"/>
              </w:rPr>
            </w:pPr>
            <w:r>
              <w:rPr>
                <w:rFonts w:ascii="Times New Roman" w:hAnsi="Times New Roman" w:cs="Times New Roman"/>
                <w:sz w:val="24"/>
                <w:szCs w:val="24"/>
              </w:rPr>
              <w:lastRenderedPageBreak/>
              <w:t>-</w:t>
            </w:r>
          </w:p>
        </w:tc>
        <w:tc>
          <w:tcPr>
            <w:tcW w:w="1919" w:type="dxa"/>
            <w:vAlign w:val="center"/>
          </w:tcPr>
          <w:p w:rsidR="0016455E" w:rsidRPr="008D1A04" w:rsidRDefault="00BA4390"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D0755C" w:rsidRPr="005C4CAB" w:rsidTr="00BF5CAB">
        <w:tc>
          <w:tcPr>
            <w:tcW w:w="533" w:type="dxa"/>
          </w:tcPr>
          <w:p w:rsidR="00D0755C" w:rsidRPr="008D1A04" w:rsidRDefault="008112B6" w:rsidP="00BF5CAB">
            <w:pPr>
              <w:jc w:val="center"/>
              <w:rPr>
                <w:rFonts w:ascii="Times New Roman" w:hAnsi="Times New Roman" w:cs="Times New Roman"/>
                <w:sz w:val="24"/>
                <w:szCs w:val="24"/>
              </w:rPr>
            </w:pPr>
            <w:r>
              <w:rPr>
                <w:rFonts w:ascii="Times New Roman" w:hAnsi="Times New Roman" w:cs="Times New Roman"/>
                <w:sz w:val="24"/>
                <w:szCs w:val="24"/>
              </w:rPr>
              <w:lastRenderedPageBreak/>
              <w:t>40.</w:t>
            </w:r>
          </w:p>
        </w:tc>
        <w:tc>
          <w:tcPr>
            <w:tcW w:w="5661" w:type="dxa"/>
            <w:gridSpan w:val="3"/>
          </w:tcPr>
          <w:p w:rsidR="00D0755C" w:rsidRPr="008D1A04" w:rsidRDefault="00B6584C" w:rsidP="00A03DDF">
            <w:pPr>
              <w:jc w:val="both"/>
              <w:rPr>
                <w:rFonts w:ascii="Times New Roman" w:hAnsi="Times New Roman" w:cs="Times New Roman"/>
                <w:sz w:val="24"/>
                <w:szCs w:val="24"/>
              </w:rPr>
            </w:pPr>
            <w:r w:rsidRPr="00B6584C">
              <w:rPr>
                <w:rFonts w:ascii="Times New Roman" w:hAnsi="Times New Roman" w:cs="Times New Roman"/>
                <w:sz w:val="24"/>
                <w:szCs w:val="24"/>
              </w:rPr>
              <w:t>В нарушение ч. 3 ст. 9 Федерального закона от 6 декабря 2011 г. N 402-ФЗ "О бухгалтерском учете" и Графика документооборота, являющегося приложением N 4 к учетной политике Учреждения, устанавливающего периодичность составления и представления первичных учетных документов о списании нефинансовых активов один раз в месяц до 25 числа, в августе и сентябре 2018 года не составлялся акт о списании (ф. 0504230) топлива, израсходованного</w:t>
            </w:r>
            <w:r>
              <w:rPr>
                <w:rFonts w:ascii="Times New Roman" w:hAnsi="Times New Roman" w:cs="Times New Roman"/>
                <w:sz w:val="24"/>
                <w:szCs w:val="24"/>
              </w:rPr>
              <w:t xml:space="preserve"> </w:t>
            </w:r>
            <w:r w:rsidRPr="00B6584C">
              <w:rPr>
                <w:rFonts w:ascii="Times New Roman" w:hAnsi="Times New Roman" w:cs="Times New Roman"/>
                <w:sz w:val="24"/>
                <w:szCs w:val="24"/>
              </w:rPr>
              <w:t>водителем автомобиля</w:t>
            </w:r>
            <w:r>
              <w:rPr>
                <w:rFonts w:ascii="Times New Roman" w:hAnsi="Times New Roman" w:cs="Times New Roman"/>
                <w:sz w:val="24"/>
                <w:szCs w:val="24"/>
              </w:rPr>
              <w:t>.</w:t>
            </w:r>
          </w:p>
        </w:tc>
        <w:tc>
          <w:tcPr>
            <w:tcW w:w="1918" w:type="dxa"/>
            <w:vAlign w:val="center"/>
          </w:tcPr>
          <w:p w:rsidR="00D0755C" w:rsidRPr="008D1A04" w:rsidRDefault="005C6E81" w:rsidP="00BF5CAB">
            <w:pPr>
              <w:jc w:val="center"/>
              <w:rPr>
                <w:rFonts w:ascii="Times New Roman" w:hAnsi="Times New Roman" w:cs="Times New Roman"/>
                <w:sz w:val="24"/>
                <w:szCs w:val="24"/>
              </w:rPr>
            </w:pPr>
            <w:r>
              <w:rPr>
                <w:rFonts w:ascii="Times New Roman" w:hAnsi="Times New Roman" w:cs="Times New Roman"/>
                <w:sz w:val="24"/>
                <w:szCs w:val="24"/>
              </w:rPr>
              <w:t>2</w:t>
            </w:r>
          </w:p>
        </w:tc>
        <w:tc>
          <w:tcPr>
            <w:tcW w:w="1919" w:type="dxa"/>
            <w:vAlign w:val="center"/>
          </w:tcPr>
          <w:p w:rsidR="00D0755C" w:rsidRPr="008D1A04" w:rsidRDefault="005C6E81"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8112B6" w:rsidRPr="005C4CAB" w:rsidTr="00BF5CAB">
        <w:tc>
          <w:tcPr>
            <w:tcW w:w="533" w:type="dxa"/>
          </w:tcPr>
          <w:p w:rsidR="008112B6" w:rsidRPr="008D1A04" w:rsidRDefault="000D3A8F" w:rsidP="00BF5CAB">
            <w:pPr>
              <w:jc w:val="center"/>
              <w:rPr>
                <w:rFonts w:ascii="Times New Roman" w:hAnsi="Times New Roman" w:cs="Times New Roman"/>
                <w:sz w:val="24"/>
                <w:szCs w:val="24"/>
              </w:rPr>
            </w:pPr>
            <w:r>
              <w:rPr>
                <w:rFonts w:ascii="Times New Roman" w:hAnsi="Times New Roman" w:cs="Times New Roman"/>
                <w:sz w:val="24"/>
                <w:szCs w:val="24"/>
              </w:rPr>
              <w:t>41.</w:t>
            </w:r>
          </w:p>
        </w:tc>
        <w:tc>
          <w:tcPr>
            <w:tcW w:w="5661" w:type="dxa"/>
            <w:gridSpan w:val="3"/>
          </w:tcPr>
          <w:p w:rsidR="008112B6" w:rsidRPr="008D1A04" w:rsidRDefault="005C6E81" w:rsidP="005C6E81">
            <w:pPr>
              <w:jc w:val="both"/>
              <w:rPr>
                <w:rFonts w:ascii="Times New Roman" w:hAnsi="Times New Roman" w:cs="Times New Roman"/>
                <w:sz w:val="24"/>
                <w:szCs w:val="24"/>
              </w:rPr>
            </w:pPr>
            <w:r w:rsidRPr="005C6E81">
              <w:rPr>
                <w:rFonts w:ascii="Times New Roman" w:hAnsi="Times New Roman" w:cs="Times New Roman"/>
                <w:sz w:val="24"/>
                <w:szCs w:val="24"/>
              </w:rPr>
              <w:t>В нарушение ч. 1  ст. 9 Федерального закона от 06.12.2011 N 402-ФЗ "О бухгалтерском учете", п.34 Инструкции 157н при совершении фактов хозяйственной жизни - поступлениях основного средства не оформлены первичные учетные документы Акты о приеме-передаче нефинансовых активов (ф.0504101).</w:t>
            </w:r>
          </w:p>
        </w:tc>
        <w:tc>
          <w:tcPr>
            <w:tcW w:w="1918" w:type="dxa"/>
            <w:vAlign w:val="center"/>
          </w:tcPr>
          <w:p w:rsidR="008112B6" w:rsidRPr="008D1A04" w:rsidRDefault="005C6E81" w:rsidP="00BF5CAB">
            <w:pPr>
              <w:jc w:val="center"/>
              <w:rPr>
                <w:rFonts w:ascii="Times New Roman" w:hAnsi="Times New Roman" w:cs="Times New Roman"/>
                <w:sz w:val="24"/>
                <w:szCs w:val="24"/>
              </w:rPr>
            </w:pPr>
            <w:r>
              <w:rPr>
                <w:rFonts w:ascii="Times New Roman" w:hAnsi="Times New Roman" w:cs="Times New Roman"/>
                <w:sz w:val="24"/>
                <w:szCs w:val="24"/>
              </w:rPr>
              <w:t>2</w:t>
            </w:r>
          </w:p>
        </w:tc>
        <w:tc>
          <w:tcPr>
            <w:tcW w:w="1919" w:type="dxa"/>
            <w:vAlign w:val="center"/>
          </w:tcPr>
          <w:p w:rsidR="008112B6" w:rsidRPr="008D1A04" w:rsidRDefault="005C6E81" w:rsidP="00BF5CAB">
            <w:pPr>
              <w:jc w:val="center"/>
              <w:rPr>
                <w:rFonts w:ascii="Times New Roman" w:hAnsi="Times New Roman" w:cs="Times New Roman"/>
                <w:sz w:val="24"/>
                <w:szCs w:val="24"/>
              </w:rPr>
            </w:pPr>
            <w:r>
              <w:rPr>
                <w:rFonts w:ascii="Times New Roman" w:hAnsi="Times New Roman" w:cs="Times New Roman"/>
                <w:sz w:val="24"/>
                <w:szCs w:val="24"/>
              </w:rPr>
              <w:t>26,7</w:t>
            </w:r>
          </w:p>
        </w:tc>
      </w:tr>
      <w:tr w:rsidR="008112B6" w:rsidRPr="005C4CAB" w:rsidTr="00BF5CAB">
        <w:tc>
          <w:tcPr>
            <w:tcW w:w="533" w:type="dxa"/>
          </w:tcPr>
          <w:p w:rsidR="008112B6" w:rsidRPr="008D1A04" w:rsidRDefault="005C6E81" w:rsidP="00BF5CAB">
            <w:pPr>
              <w:jc w:val="center"/>
              <w:rPr>
                <w:rFonts w:ascii="Times New Roman" w:hAnsi="Times New Roman" w:cs="Times New Roman"/>
                <w:sz w:val="24"/>
                <w:szCs w:val="24"/>
              </w:rPr>
            </w:pPr>
            <w:r>
              <w:rPr>
                <w:rFonts w:ascii="Times New Roman" w:hAnsi="Times New Roman" w:cs="Times New Roman"/>
                <w:sz w:val="24"/>
                <w:szCs w:val="24"/>
              </w:rPr>
              <w:t>42.</w:t>
            </w:r>
          </w:p>
        </w:tc>
        <w:tc>
          <w:tcPr>
            <w:tcW w:w="5661" w:type="dxa"/>
            <w:gridSpan w:val="3"/>
          </w:tcPr>
          <w:p w:rsidR="00570064" w:rsidRDefault="00BF5CAB" w:rsidP="00E16AD7">
            <w:pPr>
              <w:jc w:val="both"/>
              <w:rPr>
                <w:rFonts w:ascii="Times New Roman" w:hAnsi="Times New Roman" w:cs="Times New Roman"/>
                <w:sz w:val="24"/>
                <w:szCs w:val="24"/>
              </w:rPr>
            </w:pPr>
            <w:r w:rsidRPr="00BF5CAB">
              <w:rPr>
                <w:rFonts w:ascii="Times New Roman" w:hAnsi="Times New Roman" w:cs="Times New Roman"/>
                <w:sz w:val="24"/>
                <w:szCs w:val="24"/>
              </w:rPr>
              <w:t>В нарушение ч.3 ст.9 Федерального закона от 06.12.2011 N 402-ФЗ "О бухгалтерском учете" в регистрах бухгалтерского учета отражен факт хозяйственной жизни, не имев</w:t>
            </w:r>
            <w:r w:rsidR="008C7C05">
              <w:rPr>
                <w:rFonts w:ascii="Times New Roman" w:hAnsi="Times New Roman" w:cs="Times New Roman"/>
                <w:sz w:val="24"/>
                <w:szCs w:val="24"/>
              </w:rPr>
              <w:t>ший места на дату его отражения</w:t>
            </w:r>
            <w:r w:rsidR="00E16AD7">
              <w:rPr>
                <w:rFonts w:ascii="Times New Roman" w:hAnsi="Times New Roman" w:cs="Times New Roman"/>
                <w:sz w:val="24"/>
                <w:szCs w:val="24"/>
              </w:rPr>
              <w:t xml:space="preserve">: </w:t>
            </w:r>
          </w:p>
          <w:p w:rsidR="00570064" w:rsidRDefault="00570064" w:rsidP="00E16AD7">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неисключительные права фактически приняты </w:t>
            </w:r>
            <w:r w:rsidRPr="00570064">
              <w:rPr>
                <w:rFonts w:ascii="Times New Roman" w:hAnsi="Times New Roman" w:cs="Times New Roman"/>
                <w:sz w:val="24"/>
                <w:szCs w:val="24"/>
              </w:rPr>
              <w:t>01.08.2017г.</w:t>
            </w:r>
            <w:r>
              <w:rPr>
                <w:rFonts w:ascii="Times New Roman" w:hAnsi="Times New Roman" w:cs="Times New Roman"/>
                <w:sz w:val="24"/>
                <w:szCs w:val="24"/>
              </w:rPr>
              <w:t xml:space="preserve">, отражены в учете </w:t>
            </w:r>
            <w:r w:rsidRPr="00570064">
              <w:rPr>
                <w:rFonts w:ascii="Times New Roman" w:hAnsi="Times New Roman" w:cs="Times New Roman"/>
                <w:sz w:val="24"/>
                <w:szCs w:val="24"/>
              </w:rPr>
              <w:t>21.07.2017г.</w:t>
            </w:r>
            <w:r>
              <w:rPr>
                <w:rFonts w:ascii="Times New Roman" w:hAnsi="Times New Roman" w:cs="Times New Roman"/>
                <w:sz w:val="24"/>
                <w:szCs w:val="24"/>
              </w:rPr>
              <w:t>;</w:t>
            </w:r>
          </w:p>
          <w:p w:rsidR="008112B6" w:rsidRPr="008D1A04" w:rsidRDefault="00570064" w:rsidP="00570064">
            <w:pPr>
              <w:jc w:val="both"/>
              <w:rPr>
                <w:rFonts w:ascii="Times New Roman" w:hAnsi="Times New Roman" w:cs="Times New Roman"/>
                <w:sz w:val="24"/>
                <w:szCs w:val="24"/>
              </w:rPr>
            </w:pPr>
            <w:r>
              <w:rPr>
                <w:rFonts w:ascii="Times New Roman" w:hAnsi="Times New Roman" w:cs="Times New Roman"/>
                <w:sz w:val="24"/>
                <w:szCs w:val="24"/>
              </w:rPr>
              <w:t xml:space="preserve">- </w:t>
            </w:r>
            <w:r w:rsidR="00E16AD7">
              <w:rPr>
                <w:rFonts w:ascii="Times New Roman" w:hAnsi="Times New Roman" w:cs="Times New Roman"/>
                <w:sz w:val="24"/>
                <w:szCs w:val="24"/>
              </w:rPr>
              <w:t xml:space="preserve">основное средство получено </w:t>
            </w:r>
            <w:r w:rsidR="00E16AD7" w:rsidRPr="00E16AD7">
              <w:rPr>
                <w:rFonts w:ascii="Times New Roman" w:hAnsi="Times New Roman" w:cs="Times New Roman"/>
                <w:sz w:val="24"/>
                <w:szCs w:val="24"/>
              </w:rPr>
              <w:t>29.12.2018г.</w:t>
            </w:r>
            <w:r w:rsidR="00E16AD7">
              <w:rPr>
                <w:rFonts w:ascii="Times New Roman" w:hAnsi="Times New Roman" w:cs="Times New Roman"/>
                <w:sz w:val="24"/>
                <w:szCs w:val="24"/>
              </w:rPr>
              <w:t xml:space="preserve">,  принято к учету </w:t>
            </w:r>
            <w:r w:rsidR="00E16AD7" w:rsidRPr="00E16AD7">
              <w:rPr>
                <w:rFonts w:ascii="Times New Roman" w:hAnsi="Times New Roman" w:cs="Times New Roman"/>
                <w:sz w:val="24"/>
                <w:szCs w:val="24"/>
              </w:rPr>
              <w:t>2</w:t>
            </w:r>
            <w:r w:rsidR="00E16AD7">
              <w:rPr>
                <w:rFonts w:ascii="Times New Roman" w:hAnsi="Times New Roman" w:cs="Times New Roman"/>
                <w:sz w:val="24"/>
                <w:szCs w:val="24"/>
              </w:rPr>
              <w:t>8</w:t>
            </w:r>
            <w:r w:rsidR="00E16AD7" w:rsidRPr="00E16AD7">
              <w:rPr>
                <w:rFonts w:ascii="Times New Roman" w:hAnsi="Times New Roman" w:cs="Times New Roman"/>
                <w:sz w:val="24"/>
                <w:szCs w:val="24"/>
              </w:rPr>
              <w:t>.12.2018г.</w:t>
            </w:r>
          </w:p>
        </w:tc>
        <w:tc>
          <w:tcPr>
            <w:tcW w:w="1918" w:type="dxa"/>
            <w:vAlign w:val="center"/>
          </w:tcPr>
          <w:p w:rsidR="008112B6" w:rsidRPr="008D1A04" w:rsidRDefault="008C7C05" w:rsidP="00BF5CAB">
            <w:pPr>
              <w:jc w:val="center"/>
              <w:rPr>
                <w:rFonts w:ascii="Times New Roman" w:hAnsi="Times New Roman" w:cs="Times New Roman"/>
                <w:sz w:val="24"/>
                <w:szCs w:val="24"/>
              </w:rPr>
            </w:pPr>
            <w:r>
              <w:rPr>
                <w:rFonts w:ascii="Times New Roman" w:hAnsi="Times New Roman" w:cs="Times New Roman"/>
                <w:sz w:val="24"/>
                <w:szCs w:val="24"/>
              </w:rPr>
              <w:lastRenderedPageBreak/>
              <w:t>2</w:t>
            </w:r>
          </w:p>
        </w:tc>
        <w:tc>
          <w:tcPr>
            <w:tcW w:w="1919" w:type="dxa"/>
            <w:vAlign w:val="center"/>
          </w:tcPr>
          <w:p w:rsidR="008112B6" w:rsidRPr="008D1A04" w:rsidRDefault="008C7C05" w:rsidP="00BF5CAB">
            <w:pPr>
              <w:jc w:val="center"/>
              <w:rPr>
                <w:rFonts w:ascii="Times New Roman" w:hAnsi="Times New Roman" w:cs="Times New Roman"/>
                <w:sz w:val="24"/>
                <w:szCs w:val="24"/>
              </w:rPr>
            </w:pPr>
            <w:r>
              <w:rPr>
                <w:rFonts w:ascii="Times New Roman" w:hAnsi="Times New Roman" w:cs="Times New Roman"/>
                <w:sz w:val="24"/>
                <w:szCs w:val="24"/>
              </w:rPr>
              <w:t>24,1</w:t>
            </w:r>
          </w:p>
        </w:tc>
      </w:tr>
      <w:tr w:rsidR="008112B6" w:rsidRPr="005C4CAB" w:rsidTr="00BF5CAB">
        <w:tc>
          <w:tcPr>
            <w:tcW w:w="533" w:type="dxa"/>
          </w:tcPr>
          <w:p w:rsidR="008112B6" w:rsidRPr="008D1A04" w:rsidRDefault="00187CEA" w:rsidP="00BF5CAB">
            <w:pPr>
              <w:jc w:val="center"/>
              <w:rPr>
                <w:rFonts w:ascii="Times New Roman" w:hAnsi="Times New Roman" w:cs="Times New Roman"/>
                <w:sz w:val="24"/>
                <w:szCs w:val="24"/>
              </w:rPr>
            </w:pPr>
            <w:r>
              <w:rPr>
                <w:rFonts w:ascii="Times New Roman" w:hAnsi="Times New Roman" w:cs="Times New Roman"/>
                <w:sz w:val="24"/>
                <w:szCs w:val="24"/>
              </w:rPr>
              <w:lastRenderedPageBreak/>
              <w:t>43.</w:t>
            </w:r>
          </w:p>
        </w:tc>
        <w:tc>
          <w:tcPr>
            <w:tcW w:w="5661" w:type="dxa"/>
            <w:gridSpan w:val="3"/>
          </w:tcPr>
          <w:p w:rsidR="008112B6" w:rsidRPr="008D1A04" w:rsidRDefault="00877665" w:rsidP="00BF5CAB">
            <w:pPr>
              <w:jc w:val="both"/>
              <w:rPr>
                <w:rFonts w:ascii="Times New Roman" w:hAnsi="Times New Roman" w:cs="Times New Roman"/>
                <w:sz w:val="24"/>
                <w:szCs w:val="24"/>
              </w:rPr>
            </w:pPr>
            <w:r w:rsidRPr="00877665">
              <w:rPr>
                <w:rFonts w:ascii="Times New Roman" w:hAnsi="Times New Roman" w:cs="Times New Roman"/>
                <w:sz w:val="24"/>
                <w:szCs w:val="24"/>
              </w:rPr>
              <w:t>В нарушение п.32, 333 Инструкции 157н к забалансовому учету на счет 01 «Имущество в пользовании» не приняты автомобили, полученные в безвозмездное пользование.</w:t>
            </w:r>
          </w:p>
        </w:tc>
        <w:tc>
          <w:tcPr>
            <w:tcW w:w="1918" w:type="dxa"/>
            <w:vAlign w:val="center"/>
          </w:tcPr>
          <w:p w:rsidR="008112B6" w:rsidRPr="008D1A04" w:rsidRDefault="00877665" w:rsidP="00BF5CAB">
            <w:pPr>
              <w:jc w:val="center"/>
              <w:rPr>
                <w:rFonts w:ascii="Times New Roman" w:hAnsi="Times New Roman" w:cs="Times New Roman"/>
                <w:sz w:val="24"/>
                <w:szCs w:val="24"/>
              </w:rPr>
            </w:pPr>
            <w:r>
              <w:rPr>
                <w:rFonts w:ascii="Times New Roman" w:hAnsi="Times New Roman" w:cs="Times New Roman"/>
                <w:sz w:val="24"/>
                <w:szCs w:val="24"/>
              </w:rPr>
              <w:t>2</w:t>
            </w:r>
          </w:p>
        </w:tc>
        <w:tc>
          <w:tcPr>
            <w:tcW w:w="1919" w:type="dxa"/>
            <w:vAlign w:val="center"/>
          </w:tcPr>
          <w:p w:rsidR="008112B6" w:rsidRPr="008D1A04" w:rsidRDefault="00757104"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8112B6" w:rsidRPr="005C4CAB" w:rsidTr="00BF5CAB">
        <w:tc>
          <w:tcPr>
            <w:tcW w:w="533" w:type="dxa"/>
          </w:tcPr>
          <w:p w:rsidR="008112B6" w:rsidRPr="008D1A04" w:rsidRDefault="00422FB0" w:rsidP="00BF5CAB">
            <w:pPr>
              <w:jc w:val="center"/>
              <w:rPr>
                <w:rFonts w:ascii="Times New Roman" w:hAnsi="Times New Roman" w:cs="Times New Roman"/>
                <w:sz w:val="24"/>
                <w:szCs w:val="24"/>
              </w:rPr>
            </w:pPr>
            <w:r>
              <w:rPr>
                <w:rFonts w:ascii="Times New Roman" w:hAnsi="Times New Roman" w:cs="Times New Roman"/>
                <w:sz w:val="24"/>
                <w:szCs w:val="24"/>
              </w:rPr>
              <w:t>44.</w:t>
            </w:r>
          </w:p>
        </w:tc>
        <w:tc>
          <w:tcPr>
            <w:tcW w:w="5661" w:type="dxa"/>
            <w:gridSpan w:val="3"/>
          </w:tcPr>
          <w:p w:rsidR="008112B6" w:rsidRPr="008D1A04" w:rsidRDefault="00422FB0" w:rsidP="00BF5CAB">
            <w:pPr>
              <w:jc w:val="both"/>
              <w:rPr>
                <w:rFonts w:ascii="Times New Roman" w:hAnsi="Times New Roman" w:cs="Times New Roman"/>
                <w:sz w:val="24"/>
                <w:szCs w:val="24"/>
              </w:rPr>
            </w:pPr>
            <w:r>
              <w:rPr>
                <w:rFonts w:ascii="Times New Roman" w:hAnsi="Times New Roman" w:cs="Times New Roman"/>
                <w:sz w:val="24"/>
                <w:szCs w:val="24"/>
              </w:rPr>
              <w:t>В</w:t>
            </w:r>
            <w:r w:rsidRPr="00422FB0">
              <w:rPr>
                <w:rFonts w:ascii="Times New Roman" w:hAnsi="Times New Roman" w:cs="Times New Roman"/>
                <w:sz w:val="24"/>
                <w:szCs w:val="24"/>
              </w:rPr>
              <w:t xml:space="preserve"> нарушение п.333 Инструкции 157н к забалансовому учету на счет 02 «Материальные ценности на хранении» приняты топливные карты на поставку нефтепродуктов, фактически полученные в пользование</w:t>
            </w:r>
            <w:r>
              <w:rPr>
                <w:rFonts w:ascii="Times New Roman" w:hAnsi="Times New Roman" w:cs="Times New Roman"/>
                <w:sz w:val="24"/>
                <w:szCs w:val="24"/>
              </w:rPr>
              <w:t xml:space="preserve"> и подлежащие учету на счете 01 </w:t>
            </w:r>
            <w:r w:rsidRPr="00422FB0">
              <w:rPr>
                <w:rFonts w:ascii="Times New Roman" w:hAnsi="Times New Roman" w:cs="Times New Roman"/>
                <w:sz w:val="24"/>
                <w:szCs w:val="24"/>
              </w:rPr>
              <w:t>"Имущество, полученное в пользование"</w:t>
            </w:r>
            <w:r>
              <w:rPr>
                <w:rFonts w:ascii="Times New Roman" w:hAnsi="Times New Roman" w:cs="Times New Roman"/>
                <w:sz w:val="24"/>
                <w:szCs w:val="24"/>
              </w:rPr>
              <w:t>.</w:t>
            </w:r>
          </w:p>
        </w:tc>
        <w:tc>
          <w:tcPr>
            <w:tcW w:w="1918" w:type="dxa"/>
            <w:vAlign w:val="center"/>
          </w:tcPr>
          <w:p w:rsidR="008112B6" w:rsidRPr="008D1A04" w:rsidRDefault="00FD4B86" w:rsidP="00BF5CAB">
            <w:pPr>
              <w:jc w:val="center"/>
              <w:rPr>
                <w:rFonts w:ascii="Times New Roman" w:hAnsi="Times New Roman" w:cs="Times New Roman"/>
                <w:sz w:val="24"/>
                <w:szCs w:val="24"/>
              </w:rPr>
            </w:pPr>
            <w:r>
              <w:rPr>
                <w:rFonts w:ascii="Times New Roman" w:hAnsi="Times New Roman" w:cs="Times New Roman"/>
                <w:sz w:val="24"/>
                <w:szCs w:val="24"/>
              </w:rPr>
              <w:t>2</w:t>
            </w:r>
          </w:p>
        </w:tc>
        <w:tc>
          <w:tcPr>
            <w:tcW w:w="1919" w:type="dxa"/>
            <w:vAlign w:val="center"/>
          </w:tcPr>
          <w:p w:rsidR="008112B6" w:rsidRPr="008D1A04" w:rsidRDefault="00FD4B86" w:rsidP="00BF5CAB">
            <w:pPr>
              <w:jc w:val="center"/>
              <w:rPr>
                <w:rFonts w:ascii="Times New Roman" w:hAnsi="Times New Roman" w:cs="Times New Roman"/>
                <w:sz w:val="24"/>
                <w:szCs w:val="24"/>
              </w:rPr>
            </w:pPr>
            <w:r>
              <w:rPr>
                <w:rFonts w:ascii="Times New Roman" w:hAnsi="Times New Roman" w:cs="Times New Roman"/>
                <w:sz w:val="24"/>
                <w:szCs w:val="24"/>
              </w:rPr>
              <w:t>-</w:t>
            </w:r>
          </w:p>
        </w:tc>
      </w:tr>
      <w:tr w:rsidR="00384805" w:rsidRPr="005C4CAB" w:rsidTr="00DC0BF8">
        <w:tc>
          <w:tcPr>
            <w:tcW w:w="10031" w:type="dxa"/>
            <w:gridSpan w:val="6"/>
          </w:tcPr>
          <w:p w:rsidR="00384805" w:rsidRPr="004F7AF5" w:rsidRDefault="00384805" w:rsidP="00C60E91">
            <w:pPr>
              <w:rPr>
                <w:rFonts w:ascii="Times New Roman" w:hAnsi="Times New Roman" w:cs="Times New Roman"/>
                <w:b/>
                <w:sz w:val="24"/>
                <w:szCs w:val="24"/>
              </w:rPr>
            </w:pPr>
            <w:r w:rsidRPr="004F7AF5">
              <w:rPr>
                <w:rFonts w:ascii="Times New Roman" w:hAnsi="Times New Roman" w:cs="Times New Roman"/>
                <w:b/>
                <w:sz w:val="24"/>
                <w:szCs w:val="24"/>
                <w:lang w:val="en-US"/>
              </w:rPr>
              <w:t>V</w:t>
            </w:r>
            <w:r w:rsidRPr="004F7AF5">
              <w:rPr>
                <w:rFonts w:ascii="Times New Roman" w:hAnsi="Times New Roman" w:cs="Times New Roman"/>
                <w:b/>
                <w:sz w:val="24"/>
                <w:szCs w:val="24"/>
              </w:rPr>
              <w:t>. Сведения по принятым мерам по реализации материалов провер</w:t>
            </w:r>
            <w:r w:rsidR="00C60E91" w:rsidRPr="004F7AF5">
              <w:rPr>
                <w:rFonts w:ascii="Times New Roman" w:hAnsi="Times New Roman" w:cs="Times New Roman"/>
                <w:b/>
                <w:sz w:val="24"/>
                <w:szCs w:val="24"/>
              </w:rPr>
              <w:t>ки</w:t>
            </w:r>
            <w:r w:rsidRPr="004F7AF5">
              <w:rPr>
                <w:rFonts w:ascii="Times New Roman" w:hAnsi="Times New Roman" w:cs="Times New Roman"/>
                <w:b/>
                <w:sz w:val="24"/>
                <w:szCs w:val="24"/>
              </w:rPr>
              <w:t>:</w:t>
            </w:r>
          </w:p>
        </w:tc>
      </w:tr>
      <w:tr w:rsidR="00384805" w:rsidRPr="005C4CAB" w:rsidTr="00E72138">
        <w:tc>
          <w:tcPr>
            <w:tcW w:w="6194" w:type="dxa"/>
            <w:gridSpan w:val="4"/>
          </w:tcPr>
          <w:p w:rsidR="00384805" w:rsidRPr="004F7AF5" w:rsidRDefault="00384805" w:rsidP="00DD5210">
            <w:pPr>
              <w:rPr>
                <w:rFonts w:ascii="Times New Roman" w:hAnsi="Times New Roman" w:cs="Times New Roman"/>
                <w:sz w:val="24"/>
                <w:szCs w:val="24"/>
              </w:rPr>
            </w:pPr>
            <w:r w:rsidRPr="004F7AF5">
              <w:rPr>
                <w:rFonts w:ascii="Times New Roman" w:hAnsi="Times New Roman" w:cs="Times New Roman"/>
                <w:sz w:val="24"/>
                <w:szCs w:val="24"/>
              </w:rPr>
              <w:t>1. Направлено представление</w:t>
            </w:r>
            <w:r w:rsidR="00B71DF5" w:rsidRPr="004F7AF5">
              <w:rPr>
                <w:rFonts w:ascii="Times New Roman" w:hAnsi="Times New Roman" w:cs="Times New Roman"/>
                <w:sz w:val="24"/>
                <w:szCs w:val="24"/>
              </w:rPr>
              <w:t xml:space="preserve">. </w:t>
            </w:r>
          </w:p>
          <w:p w:rsidR="00B71DF5" w:rsidRPr="004F7AF5" w:rsidRDefault="00B71DF5" w:rsidP="00DD5210">
            <w:pPr>
              <w:rPr>
                <w:rFonts w:ascii="Times New Roman" w:hAnsi="Times New Roman" w:cs="Times New Roman"/>
                <w:sz w:val="24"/>
                <w:szCs w:val="24"/>
              </w:rPr>
            </w:pPr>
            <w:r w:rsidRPr="004F7AF5">
              <w:rPr>
                <w:rFonts w:ascii="Times New Roman" w:hAnsi="Times New Roman" w:cs="Times New Roman"/>
                <w:sz w:val="24"/>
                <w:szCs w:val="24"/>
              </w:rPr>
              <w:t>Представление находится на контроле Контрольно-счетной палаты ЯМР.</w:t>
            </w:r>
          </w:p>
        </w:tc>
        <w:tc>
          <w:tcPr>
            <w:tcW w:w="3837" w:type="dxa"/>
            <w:gridSpan w:val="2"/>
          </w:tcPr>
          <w:p w:rsidR="00384805" w:rsidRPr="004F7AF5" w:rsidRDefault="00384805" w:rsidP="004F7AF5">
            <w:pPr>
              <w:jc w:val="center"/>
              <w:rPr>
                <w:rFonts w:ascii="Times New Roman" w:hAnsi="Times New Roman" w:cs="Times New Roman"/>
                <w:sz w:val="24"/>
                <w:szCs w:val="24"/>
              </w:rPr>
            </w:pPr>
            <w:r w:rsidRPr="004F7AF5">
              <w:rPr>
                <w:rFonts w:ascii="Times New Roman" w:hAnsi="Times New Roman" w:cs="Times New Roman"/>
                <w:sz w:val="24"/>
                <w:szCs w:val="24"/>
              </w:rPr>
              <w:t xml:space="preserve">№ </w:t>
            </w:r>
            <w:r w:rsidR="004F7AF5" w:rsidRPr="004F7AF5">
              <w:rPr>
                <w:rFonts w:ascii="Times New Roman" w:hAnsi="Times New Roman" w:cs="Times New Roman"/>
                <w:sz w:val="24"/>
                <w:szCs w:val="24"/>
              </w:rPr>
              <w:t>1</w:t>
            </w:r>
            <w:r w:rsidRPr="004F7AF5">
              <w:rPr>
                <w:rFonts w:ascii="Times New Roman" w:hAnsi="Times New Roman" w:cs="Times New Roman"/>
                <w:sz w:val="24"/>
                <w:szCs w:val="24"/>
              </w:rPr>
              <w:t xml:space="preserve"> от </w:t>
            </w:r>
            <w:r w:rsidR="004F7AF5" w:rsidRPr="004F7AF5">
              <w:rPr>
                <w:rFonts w:ascii="Times New Roman" w:hAnsi="Times New Roman" w:cs="Times New Roman"/>
                <w:sz w:val="24"/>
                <w:szCs w:val="24"/>
              </w:rPr>
              <w:t>21.01</w:t>
            </w:r>
            <w:r w:rsidRPr="004F7AF5">
              <w:rPr>
                <w:rFonts w:ascii="Times New Roman" w:hAnsi="Times New Roman" w:cs="Times New Roman"/>
                <w:sz w:val="24"/>
                <w:szCs w:val="24"/>
              </w:rPr>
              <w:t>.20</w:t>
            </w:r>
            <w:r w:rsidR="004F7AF5" w:rsidRPr="004F7AF5">
              <w:rPr>
                <w:rFonts w:ascii="Times New Roman" w:hAnsi="Times New Roman" w:cs="Times New Roman"/>
                <w:sz w:val="24"/>
                <w:szCs w:val="24"/>
              </w:rPr>
              <w:t>20</w:t>
            </w:r>
            <w:r w:rsidRPr="004F7AF5">
              <w:rPr>
                <w:rFonts w:ascii="Times New Roman" w:hAnsi="Times New Roman" w:cs="Times New Roman"/>
                <w:sz w:val="24"/>
                <w:szCs w:val="24"/>
              </w:rPr>
              <w:t>г.</w:t>
            </w:r>
          </w:p>
        </w:tc>
      </w:tr>
      <w:tr w:rsidR="005130DC" w:rsidRPr="007F1968" w:rsidTr="00186210">
        <w:tc>
          <w:tcPr>
            <w:tcW w:w="6194" w:type="dxa"/>
            <w:gridSpan w:val="4"/>
            <w:shd w:val="clear" w:color="auto" w:fill="auto"/>
          </w:tcPr>
          <w:p w:rsidR="005130DC" w:rsidRPr="00BF4F2D" w:rsidRDefault="005130DC" w:rsidP="0053039E">
            <w:pPr>
              <w:jc w:val="both"/>
              <w:rPr>
                <w:rFonts w:ascii="Times New Roman" w:hAnsi="Times New Roman" w:cs="Times New Roman"/>
                <w:sz w:val="24"/>
                <w:szCs w:val="24"/>
              </w:rPr>
            </w:pPr>
            <w:r w:rsidRPr="00BF4F2D">
              <w:rPr>
                <w:rFonts w:ascii="Times New Roman" w:hAnsi="Times New Roman" w:cs="Times New Roman"/>
                <w:sz w:val="24"/>
                <w:szCs w:val="24"/>
              </w:rPr>
              <w:t xml:space="preserve">2. </w:t>
            </w:r>
            <w:r w:rsidR="0053039E" w:rsidRPr="00BF4F2D">
              <w:rPr>
                <w:rFonts w:ascii="Times New Roman" w:hAnsi="Times New Roman" w:cs="Times New Roman"/>
                <w:sz w:val="24"/>
                <w:szCs w:val="24"/>
              </w:rPr>
              <w:t>Лицу, в отношении которого рассматривается вопрос о составлении протокола об  административном правонарушении, предусмотренном ч. 2 ст. 15.15.7 КоАП РФ, за нарушения порядка составления, утверждения и ведения бюджетных смет</w:t>
            </w:r>
            <w:r w:rsidR="00267290">
              <w:rPr>
                <w:rFonts w:ascii="Times New Roman" w:hAnsi="Times New Roman" w:cs="Times New Roman"/>
                <w:sz w:val="24"/>
                <w:szCs w:val="24"/>
              </w:rPr>
              <w:t>,</w:t>
            </w:r>
            <w:r w:rsidR="0053039E" w:rsidRPr="00BF4F2D">
              <w:rPr>
                <w:rFonts w:ascii="Times New Roman" w:hAnsi="Times New Roman" w:cs="Times New Roman"/>
                <w:sz w:val="24"/>
                <w:szCs w:val="24"/>
              </w:rPr>
              <w:t xml:space="preserve"> Контрольно-счетной палатой ЯМР </w:t>
            </w:r>
            <w:r w:rsidR="004E7FF2" w:rsidRPr="00BF4F2D">
              <w:rPr>
                <w:rFonts w:ascii="Times New Roman" w:hAnsi="Times New Roman" w:cs="Times New Roman"/>
                <w:sz w:val="24"/>
                <w:szCs w:val="24"/>
              </w:rPr>
              <w:t>направлено уведомление</w:t>
            </w:r>
            <w:r w:rsidR="0053039E" w:rsidRPr="00BF4F2D">
              <w:rPr>
                <w:rFonts w:ascii="Times New Roman" w:hAnsi="Times New Roman" w:cs="Times New Roman"/>
                <w:sz w:val="24"/>
                <w:szCs w:val="24"/>
              </w:rPr>
              <w:t>.</w:t>
            </w:r>
          </w:p>
        </w:tc>
        <w:tc>
          <w:tcPr>
            <w:tcW w:w="3837" w:type="dxa"/>
            <w:gridSpan w:val="2"/>
            <w:shd w:val="clear" w:color="auto" w:fill="auto"/>
            <w:vAlign w:val="center"/>
          </w:tcPr>
          <w:p w:rsidR="005130DC" w:rsidRPr="007F1968" w:rsidRDefault="004E7FF2" w:rsidP="00FD5FD6">
            <w:pPr>
              <w:jc w:val="center"/>
              <w:rPr>
                <w:rFonts w:ascii="Times New Roman" w:hAnsi="Times New Roman" w:cs="Times New Roman"/>
                <w:sz w:val="24"/>
                <w:szCs w:val="24"/>
              </w:rPr>
            </w:pPr>
            <w:r w:rsidRPr="003D0AA3">
              <w:rPr>
                <w:rFonts w:ascii="Times New Roman" w:hAnsi="Times New Roman" w:cs="Times New Roman"/>
                <w:sz w:val="24"/>
                <w:szCs w:val="24"/>
              </w:rPr>
              <w:t>исх.№ 01-22/181 от 31.12.2019г.</w:t>
            </w:r>
          </w:p>
        </w:tc>
      </w:tr>
      <w:tr w:rsidR="00384805" w:rsidRPr="007F1968" w:rsidTr="00E72138">
        <w:tc>
          <w:tcPr>
            <w:tcW w:w="6194" w:type="dxa"/>
            <w:gridSpan w:val="4"/>
          </w:tcPr>
          <w:p w:rsidR="00384805" w:rsidRPr="007F1968" w:rsidRDefault="005130DC" w:rsidP="0005617C">
            <w:pPr>
              <w:jc w:val="both"/>
              <w:rPr>
                <w:rFonts w:ascii="Times New Roman" w:hAnsi="Times New Roman" w:cs="Times New Roman"/>
                <w:sz w:val="24"/>
                <w:szCs w:val="24"/>
              </w:rPr>
            </w:pPr>
            <w:r>
              <w:rPr>
                <w:rFonts w:ascii="Times New Roman" w:hAnsi="Times New Roman" w:cs="Times New Roman"/>
                <w:sz w:val="24"/>
                <w:szCs w:val="24"/>
              </w:rPr>
              <w:t>3</w:t>
            </w:r>
            <w:r w:rsidR="00384805" w:rsidRPr="007F1968">
              <w:rPr>
                <w:rFonts w:ascii="Times New Roman" w:hAnsi="Times New Roman" w:cs="Times New Roman"/>
                <w:sz w:val="24"/>
                <w:szCs w:val="24"/>
              </w:rPr>
              <w:t xml:space="preserve">. </w:t>
            </w:r>
            <w:r w:rsidR="0005617C" w:rsidRPr="007F1968">
              <w:rPr>
                <w:rFonts w:ascii="Times New Roman" w:hAnsi="Times New Roman" w:cs="Times New Roman"/>
                <w:sz w:val="24"/>
                <w:szCs w:val="24"/>
              </w:rPr>
              <w:t>Контрольно-счетной палатой ЯМР по итогам проверки н</w:t>
            </w:r>
            <w:r w:rsidR="00384805" w:rsidRPr="007F1968">
              <w:rPr>
                <w:rFonts w:ascii="Times New Roman" w:hAnsi="Times New Roman" w:cs="Times New Roman"/>
                <w:sz w:val="24"/>
                <w:szCs w:val="24"/>
              </w:rPr>
              <w:t>аправлен</w:t>
            </w:r>
            <w:r w:rsidR="0005617C" w:rsidRPr="007F1968">
              <w:rPr>
                <w:rFonts w:ascii="Times New Roman" w:hAnsi="Times New Roman" w:cs="Times New Roman"/>
                <w:sz w:val="24"/>
                <w:szCs w:val="24"/>
              </w:rPr>
              <w:t>ы</w:t>
            </w:r>
            <w:r w:rsidR="00384805" w:rsidRPr="007F1968">
              <w:rPr>
                <w:rFonts w:ascii="Times New Roman" w:hAnsi="Times New Roman" w:cs="Times New Roman"/>
                <w:sz w:val="24"/>
                <w:szCs w:val="24"/>
              </w:rPr>
              <w:t xml:space="preserve"> пис</w:t>
            </w:r>
            <w:r w:rsidR="0005617C" w:rsidRPr="007F1968">
              <w:rPr>
                <w:rFonts w:ascii="Times New Roman" w:hAnsi="Times New Roman" w:cs="Times New Roman"/>
                <w:sz w:val="24"/>
                <w:szCs w:val="24"/>
              </w:rPr>
              <w:t>ьма</w:t>
            </w:r>
            <w:r w:rsidR="00384805" w:rsidRPr="007F1968">
              <w:rPr>
                <w:rFonts w:ascii="Times New Roman" w:hAnsi="Times New Roman" w:cs="Times New Roman"/>
                <w:sz w:val="24"/>
                <w:szCs w:val="24"/>
              </w:rPr>
              <w:t>:</w:t>
            </w:r>
          </w:p>
        </w:tc>
        <w:tc>
          <w:tcPr>
            <w:tcW w:w="3837" w:type="dxa"/>
            <w:gridSpan w:val="2"/>
            <w:vAlign w:val="center"/>
          </w:tcPr>
          <w:p w:rsidR="00384805" w:rsidRPr="007F1968" w:rsidRDefault="00D95C96" w:rsidP="00FD5FD6">
            <w:pPr>
              <w:jc w:val="center"/>
              <w:rPr>
                <w:rFonts w:ascii="Times New Roman" w:hAnsi="Times New Roman" w:cs="Times New Roman"/>
                <w:sz w:val="24"/>
                <w:szCs w:val="24"/>
              </w:rPr>
            </w:pPr>
            <w:r>
              <w:rPr>
                <w:rFonts w:ascii="Times New Roman" w:hAnsi="Times New Roman" w:cs="Times New Roman"/>
                <w:sz w:val="24"/>
                <w:szCs w:val="24"/>
              </w:rPr>
              <w:t>6</w:t>
            </w:r>
            <w:r w:rsidR="00384805" w:rsidRPr="007F1968">
              <w:rPr>
                <w:rFonts w:ascii="Times New Roman" w:hAnsi="Times New Roman" w:cs="Times New Roman"/>
                <w:sz w:val="24"/>
                <w:szCs w:val="24"/>
              </w:rPr>
              <w:t xml:space="preserve"> ед.</w:t>
            </w:r>
          </w:p>
        </w:tc>
      </w:tr>
      <w:tr w:rsidR="0005594E" w:rsidRPr="005C4CAB" w:rsidTr="00E72138">
        <w:tc>
          <w:tcPr>
            <w:tcW w:w="6194" w:type="dxa"/>
            <w:gridSpan w:val="4"/>
          </w:tcPr>
          <w:p w:rsidR="0005594E" w:rsidRPr="00E30A4B" w:rsidRDefault="0005594E" w:rsidP="00E30A4B">
            <w:pPr>
              <w:rPr>
                <w:rFonts w:ascii="Times New Roman" w:hAnsi="Times New Roman" w:cs="Times New Roman"/>
                <w:sz w:val="24"/>
                <w:szCs w:val="24"/>
              </w:rPr>
            </w:pPr>
            <w:r w:rsidRPr="00E30A4B">
              <w:rPr>
                <w:rFonts w:ascii="Times New Roman" w:hAnsi="Times New Roman" w:cs="Times New Roman"/>
                <w:sz w:val="24"/>
                <w:szCs w:val="24"/>
              </w:rPr>
              <w:t>- Главе Курбского СП ЯМР ЯО</w:t>
            </w:r>
          </w:p>
        </w:tc>
        <w:tc>
          <w:tcPr>
            <w:tcW w:w="3837" w:type="dxa"/>
            <w:gridSpan w:val="2"/>
          </w:tcPr>
          <w:p w:rsidR="0005594E" w:rsidRPr="002405F9" w:rsidRDefault="0005594E" w:rsidP="0005594E">
            <w:pPr>
              <w:jc w:val="center"/>
              <w:rPr>
                <w:rFonts w:ascii="Times New Roman" w:hAnsi="Times New Roman" w:cs="Times New Roman"/>
                <w:sz w:val="24"/>
                <w:szCs w:val="24"/>
              </w:rPr>
            </w:pPr>
            <w:r w:rsidRPr="002405F9">
              <w:rPr>
                <w:rFonts w:ascii="Times New Roman" w:hAnsi="Times New Roman" w:cs="Times New Roman"/>
                <w:sz w:val="24"/>
                <w:szCs w:val="24"/>
              </w:rPr>
              <w:t>исх. № 01-22/</w:t>
            </w:r>
            <w:r>
              <w:rPr>
                <w:rFonts w:ascii="Times New Roman" w:hAnsi="Times New Roman" w:cs="Times New Roman"/>
                <w:sz w:val="24"/>
                <w:szCs w:val="24"/>
              </w:rPr>
              <w:t>4</w:t>
            </w:r>
            <w:r w:rsidRPr="002405F9">
              <w:rPr>
                <w:rFonts w:ascii="Times New Roman" w:hAnsi="Times New Roman" w:cs="Times New Roman"/>
                <w:sz w:val="24"/>
                <w:szCs w:val="24"/>
              </w:rPr>
              <w:t xml:space="preserve"> от 29.01.2020г.</w:t>
            </w:r>
          </w:p>
        </w:tc>
      </w:tr>
      <w:tr w:rsidR="009345DF" w:rsidRPr="005C4CAB" w:rsidTr="00E72138">
        <w:tc>
          <w:tcPr>
            <w:tcW w:w="6194" w:type="dxa"/>
            <w:gridSpan w:val="4"/>
          </w:tcPr>
          <w:p w:rsidR="009345DF" w:rsidRPr="00E30A4B" w:rsidRDefault="009345DF" w:rsidP="00DD5210">
            <w:pPr>
              <w:rPr>
                <w:rFonts w:ascii="Times New Roman" w:hAnsi="Times New Roman" w:cs="Times New Roman"/>
                <w:sz w:val="24"/>
                <w:szCs w:val="24"/>
              </w:rPr>
            </w:pPr>
            <w:r w:rsidRPr="00E30A4B">
              <w:rPr>
                <w:rFonts w:ascii="Times New Roman" w:hAnsi="Times New Roman" w:cs="Times New Roman"/>
                <w:sz w:val="24"/>
                <w:szCs w:val="24"/>
              </w:rPr>
              <w:t>- в Прокуратуру Ярославского района</w:t>
            </w:r>
          </w:p>
        </w:tc>
        <w:tc>
          <w:tcPr>
            <w:tcW w:w="3837" w:type="dxa"/>
            <w:gridSpan w:val="2"/>
          </w:tcPr>
          <w:p w:rsidR="009345DF" w:rsidRPr="00F162FB" w:rsidRDefault="00F162FB" w:rsidP="00F162FB">
            <w:pPr>
              <w:jc w:val="center"/>
              <w:rPr>
                <w:rFonts w:ascii="Times New Roman" w:hAnsi="Times New Roman" w:cs="Times New Roman"/>
                <w:sz w:val="24"/>
                <w:szCs w:val="24"/>
              </w:rPr>
            </w:pPr>
            <w:r w:rsidRPr="00F162FB">
              <w:rPr>
                <w:rFonts w:ascii="Times New Roman" w:hAnsi="Times New Roman" w:cs="Times New Roman"/>
                <w:sz w:val="24"/>
                <w:szCs w:val="24"/>
              </w:rPr>
              <w:t>исх. № 01-20/</w:t>
            </w:r>
            <w:r w:rsidR="00440125" w:rsidRPr="00F162FB">
              <w:rPr>
                <w:rFonts w:ascii="Times New Roman" w:hAnsi="Times New Roman" w:cs="Times New Roman"/>
                <w:sz w:val="24"/>
                <w:szCs w:val="24"/>
              </w:rPr>
              <w:t>2</w:t>
            </w:r>
            <w:r w:rsidR="009345DF" w:rsidRPr="00F162FB">
              <w:rPr>
                <w:rFonts w:ascii="Times New Roman" w:hAnsi="Times New Roman" w:cs="Times New Roman"/>
                <w:sz w:val="24"/>
                <w:szCs w:val="24"/>
              </w:rPr>
              <w:t xml:space="preserve"> от </w:t>
            </w:r>
            <w:r w:rsidRPr="00F162FB">
              <w:rPr>
                <w:rFonts w:ascii="Times New Roman" w:hAnsi="Times New Roman" w:cs="Times New Roman"/>
                <w:sz w:val="24"/>
                <w:szCs w:val="24"/>
              </w:rPr>
              <w:t>29.01.2020г</w:t>
            </w:r>
            <w:r w:rsidR="009345DF" w:rsidRPr="00F162FB">
              <w:rPr>
                <w:rFonts w:ascii="Times New Roman" w:hAnsi="Times New Roman" w:cs="Times New Roman"/>
                <w:sz w:val="24"/>
                <w:szCs w:val="24"/>
              </w:rPr>
              <w:t>.</w:t>
            </w:r>
          </w:p>
        </w:tc>
      </w:tr>
      <w:tr w:rsidR="0005594E" w:rsidRPr="005C4CAB" w:rsidTr="00E72138">
        <w:tc>
          <w:tcPr>
            <w:tcW w:w="6194" w:type="dxa"/>
            <w:gridSpan w:val="4"/>
          </w:tcPr>
          <w:p w:rsidR="0005594E" w:rsidRPr="00E30A4B" w:rsidRDefault="0005594E" w:rsidP="006D3A89">
            <w:pPr>
              <w:rPr>
                <w:rFonts w:ascii="Times New Roman" w:hAnsi="Times New Roman" w:cs="Times New Roman"/>
                <w:sz w:val="24"/>
                <w:szCs w:val="24"/>
              </w:rPr>
            </w:pPr>
            <w:r w:rsidRPr="00E30A4B">
              <w:rPr>
                <w:rFonts w:ascii="Times New Roman" w:hAnsi="Times New Roman" w:cs="Times New Roman"/>
                <w:sz w:val="24"/>
                <w:szCs w:val="24"/>
              </w:rPr>
              <w:t>- Главе Ярославского муниципального района</w:t>
            </w:r>
          </w:p>
        </w:tc>
        <w:tc>
          <w:tcPr>
            <w:tcW w:w="3837" w:type="dxa"/>
            <w:gridSpan w:val="2"/>
          </w:tcPr>
          <w:p w:rsidR="0005594E" w:rsidRPr="002405F9" w:rsidRDefault="0005594E" w:rsidP="0005594E">
            <w:pPr>
              <w:jc w:val="center"/>
              <w:rPr>
                <w:rFonts w:ascii="Times New Roman" w:hAnsi="Times New Roman" w:cs="Times New Roman"/>
                <w:sz w:val="24"/>
                <w:szCs w:val="24"/>
              </w:rPr>
            </w:pPr>
            <w:r w:rsidRPr="002405F9">
              <w:rPr>
                <w:rFonts w:ascii="Times New Roman" w:hAnsi="Times New Roman" w:cs="Times New Roman"/>
                <w:sz w:val="24"/>
                <w:szCs w:val="24"/>
              </w:rPr>
              <w:t>исх. № 01-22/</w:t>
            </w:r>
            <w:r>
              <w:rPr>
                <w:rFonts w:ascii="Times New Roman" w:hAnsi="Times New Roman" w:cs="Times New Roman"/>
                <w:sz w:val="24"/>
                <w:szCs w:val="24"/>
              </w:rPr>
              <w:t>5</w:t>
            </w:r>
            <w:r w:rsidRPr="002405F9">
              <w:rPr>
                <w:rFonts w:ascii="Times New Roman" w:hAnsi="Times New Roman" w:cs="Times New Roman"/>
                <w:sz w:val="24"/>
                <w:szCs w:val="24"/>
              </w:rPr>
              <w:t xml:space="preserve"> от 29.01.2020г.</w:t>
            </w:r>
          </w:p>
        </w:tc>
      </w:tr>
      <w:tr w:rsidR="0005594E" w:rsidRPr="005C4CAB" w:rsidTr="00E72138">
        <w:tc>
          <w:tcPr>
            <w:tcW w:w="6194" w:type="dxa"/>
            <w:gridSpan w:val="4"/>
          </w:tcPr>
          <w:p w:rsidR="0005594E" w:rsidRPr="00E30A4B" w:rsidRDefault="0005594E" w:rsidP="009E408B">
            <w:pPr>
              <w:rPr>
                <w:rFonts w:ascii="Times New Roman" w:hAnsi="Times New Roman" w:cs="Times New Roman"/>
                <w:sz w:val="24"/>
                <w:szCs w:val="24"/>
              </w:rPr>
            </w:pPr>
            <w:r w:rsidRPr="00E30A4B">
              <w:rPr>
                <w:rFonts w:ascii="Times New Roman" w:hAnsi="Times New Roman" w:cs="Times New Roman"/>
                <w:sz w:val="24"/>
                <w:szCs w:val="24"/>
              </w:rPr>
              <w:t>- Председателю Муниципального Совета ЯМР</w:t>
            </w:r>
          </w:p>
        </w:tc>
        <w:tc>
          <w:tcPr>
            <w:tcW w:w="3837" w:type="dxa"/>
            <w:gridSpan w:val="2"/>
          </w:tcPr>
          <w:p w:rsidR="0005594E" w:rsidRPr="002405F9" w:rsidRDefault="0005594E" w:rsidP="0005594E">
            <w:pPr>
              <w:jc w:val="center"/>
              <w:rPr>
                <w:rFonts w:ascii="Times New Roman" w:hAnsi="Times New Roman" w:cs="Times New Roman"/>
                <w:sz w:val="24"/>
                <w:szCs w:val="24"/>
              </w:rPr>
            </w:pPr>
            <w:r w:rsidRPr="002405F9">
              <w:rPr>
                <w:rFonts w:ascii="Times New Roman" w:hAnsi="Times New Roman" w:cs="Times New Roman"/>
                <w:sz w:val="24"/>
                <w:szCs w:val="24"/>
              </w:rPr>
              <w:t>исх. № 01-22/</w:t>
            </w:r>
            <w:r>
              <w:rPr>
                <w:rFonts w:ascii="Times New Roman" w:hAnsi="Times New Roman" w:cs="Times New Roman"/>
                <w:sz w:val="24"/>
                <w:szCs w:val="24"/>
              </w:rPr>
              <w:t>6</w:t>
            </w:r>
            <w:r w:rsidRPr="002405F9">
              <w:rPr>
                <w:rFonts w:ascii="Times New Roman" w:hAnsi="Times New Roman" w:cs="Times New Roman"/>
                <w:sz w:val="24"/>
                <w:szCs w:val="24"/>
              </w:rPr>
              <w:t xml:space="preserve"> от 29.01.2020г.</w:t>
            </w:r>
          </w:p>
        </w:tc>
      </w:tr>
      <w:tr w:rsidR="0005594E" w:rsidRPr="005C4CAB" w:rsidTr="00E72138">
        <w:tc>
          <w:tcPr>
            <w:tcW w:w="6194" w:type="dxa"/>
            <w:gridSpan w:val="4"/>
          </w:tcPr>
          <w:p w:rsidR="0005594E" w:rsidRPr="00E30A4B" w:rsidRDefault="0005594E" w:rsidP="00E30A4B">
            <w:pPr>
              <w:rPr>
                <w:rFonts w:ascii="Times New Roman" w:hAnsi="Times New Roman" w:cs="Times New Roman"/>
                <w:sz w:val="24"/>
                <w:szCs w:val="24"/>
              </w:rPr>
            </w:pPr>
            <w:r w:rsidRPr="00E30A4B">
              <w:rPr>
                <w:rFonts w:ascii="Times New Roman" w:hAnsi="Times New Roman" w:cs="Times New Roman"/>
                <w:sz w:val="24"/>
                <w:szCs w:val="24"/>
              </w:rPr>
              <w:t>- Председателю Муниципального Совета Курбского СП ЯМР ЯО</w:t>
            </w:r>
          </w:p>
        </w:tc>
        <w:tc>
          <w:tcPr>
            <w:tcW w:w="3837" w:type="dxa"/>
            <w:gridSpan w:val="2"/>
          </w:tcPr>
          <w:p w:rsidR="0005594E" w:rsidRPr="002405F9" w:rsidRDefault="0005594E" w:rsidP="0005594E">
            <w:pPr>
              <w:jc w:val="center"/>
              <w:rPr>
                <w:rFonts w:ascii="Times New Roman" w:hAnsi="Times New Roman" w:cs="Times New Roman"/>
                <w:sz w:val="24"/>
                <w:szCs w:val="24"/>
              </w:rPr>
            </w:pPr>
            <w:r w:rsidRPr="002405F9">
              <w:rPr>
                <w:rFonts w:ascii="Times New Roman" w:hAnsi="Times New Roman" w:cs="Times New Roman"/>
                <w:sz w:val="24"/>
                <w:szCs w:val="24"/>
              </w:rPr>
              <w:t>исх. № 01-22/</w:t>
            </w:r>
            <w:r>
              <w:rPr>
                <w:rFonts w:ascii="Times New Roman" w:hAnsi="Times New Roman" w:cs="Times New Roman"/>
                <w:sz w:val="24"/>
                <w:szCs w:val="24"/>
              </w:rPr>
              <w:t>7</w:t>
            </w:r>
            <w:r w:rsidRPr="002405F9">
              <w:rPr>
                <w:rFonts w:ascii="Times New Roman" w:hAnsi="Times New Roman" w:cs="Times New Roman"/>
                <w:sz w:val="24"/>
                <w:szCs w:val="24"/>
              </w:rPr>
              <w:t xml:space="preserve"> от 29.01.2020г.</w:t>
            </w:r>
          </w:p>
        </w:tc>
      </w:tr>
      <w:tr w:rsidR="003F3456" w:rsidRPr="005C4CAB" w:rsidTr="00E72138">
        <w:tc>
          <w:tcPr>
            <w:tcW w:w="6194" w:type="dxa"/>
            <w:gridSpan w:val="4"/>
          </w:tcPr>
          <w:p w:rsidR="003F3456" w:rsidRPr="0018261C" w:rsidRDefault="003F3456" w:rsidP="0018261C">
            <w:pPr>
              <w:rPr>
                <w:rFonts w:ascii="Times New Roman" w:hAnsi="Times New Roman" w:cs="Times New Roman"/>
                <w:sz w:val="24"/>
                <w:szCs w:val="24"/>
              </w:rPr>
            </w:pPr>
            <w:r w:rsidRPr="0018261C">
              <w:rPr>
                <w:rFonts w:ascii="Times New Roman" w:hAnsi="Times New Roman" w:cs="Times New Roman"/>
                <w:sz w:val="24"/>
                <w:szCs w:val="24"/>
              </w:rPr>
              <w:t xml:space="preserve">- в </w:t>
            </w:r>
            <w:r w:rsidR="0018261C" w:rsidRPr="0018261C">
              <w:rPr>
                <w:rFonts w:ascii="Times New Roman" w:hAnsi="Times New Roman" w:cs="Times New Roman"/>
                <w:sz w:val="24"/>
                <w:szCs w:val="24"/>
              </w:rPr>
              <w:t>Государственную инспекцию труда в Ярославской области</w:t>
            </w:r>
          </w:p>
        </w:tc>
        <w:tc>
          <w:tcPr>
            <w:tcW w:w="3837" w:type="dxa"/>
            <w:gridSpan w:val="2"/>
          </w:tcPr>
          <w:p w:rsidR="003F3456" w:rsidRPr="002405F9" w:rsidRDefault="0018261C" w:rsidP="002405F9">
            <w:pPr>
              <w:jc w:val="center"/>
              <w:rPr>
                <w:rFonts w:ascii="Times New Roman" w:hAnsi="Times New Roman" w:cs="Times New Roman"/>
                <w:sz w:val="24"/>
                <w:szCs w:val="24"/>
              </w:rPr>
            </w:pPr>
            <w:r w:rsidRPr="002405F9">
              <w:rPr>
                <w:rFonts w:ascii="Times New Roman" w:hAnsi="Times New Roman" w:cs="Times New Roman"/>
                <w:sz w:val="24"/>
                <w:szCs w:val="24"/>
              </w:rPr>
              <w:t>исх. № 01-22/</w:t>
            </w:r>
            <w:r w:rsidR="002405F9" w:rsidRPr="002405F9">
              <w:rPr>
                <w:rFonts w:ascii="Times New Roman" w:hAnsi="Times New Roman" w:cs="Times New Roman"/>
                <w:sz w:val="24"/>
                <w:szCs w:val="24"/>
              </w:rPr>
              <w:t>3</w:t>
            </w:r>
            <w:r w:rsidRPr="002405F9">
              <w:rPr>
                <w:rFonts w:ascii="Times New Roman" w:hAnsi="Times New Roman" w:cs="Times New Roman"/>
                <w:sz w:val="24"/>
                <w:szCs w:val="24"/>
              </w:rPr>
              <w:t xml:space="preserve"> от </w:t>
            </w:r>
            <w:r w:rsidR="002405F9" w:rsidRPr="002405F9">
              <w:rPr>
                <w:rFonts w:ascii="Times New Roman" w:hAnsi="Times New Roman" w:cs="Times New Roman"/>
                <w:sz w:val="24"/>
                <w:szCs w:val="24"/>
              </w:rPr>
              <w:t>29.01.2020</w:t>
            </w:r>
            <w:r w:rsidRPr="002405F9">
              <w:rPr>
                <w:rFonts w:ascii="Times New Roman" w:hAnsi="Times New Roman" w:cs="Times New Roman"/>
                <w:sz w:val="24"/>
                <w:szCs w:val="24"/>
              </w:rPr>
              <w:t>г.</w:t>
            </w:r>
          </w:p>
        </w:tc>
      </w:tr>
    </w:tbl>
    <w:p w:rsidR="00C3775B" w:rsidRPr="005C4CAB" w:rsidRDefault="00C3775B" w:rsidP="0014556A">
      <w:pPr>
        <w:spacing w:after="0" w:line="240" w:lineRule="auto"/>
        <w:rPr>
          <w:rFonts w:ascii="Times New Roman" w:hAnsi="Times New Roman" w:cs="Times New Roman"/>
          <w:sz w:val="28"/>
          <w:szCs w:val="28"/>
          <w:highlight w:val="yellow"/>
        </w:rPr>
      </w:pPr>
    </w:p>
    <w:p w:rsidR="00A33315" w:rsidRPr="005C4CAB" w:rsidRDefault="00A33315" w:rsidP="00A33315">
      <w:pPr>
        <w:spacing w:after="0" w:line="240" w:lineRule="auto"/>
        <w:jc w:val="both"/>
        <w:rPr>
          <w:rFonts w:ascii="Times New Roman" w:hAnsi="Times New Roman" w:cs="Times New Roman"/>
          <w:sz w:val="28"/>
          <w:szCs w:val="28"/>
          <w:highlight w:val="yellow"/>
        </w:rPr>
      </w:pPr>
    </w:p>
    <w:p w:rsidR="00A33315" w:rsidRPr="00BC15F3" w:rsidRDefault="00A33315" w:rsidP="00A33315">
      <w:pPr>
        <w:spacing w:after="0" w:line="240" w:lineRule="auto"/>
        <w:jc w:val="both"/>
        <w:rPr>
          <w:rFonts w:ascii="Times New Roman" w:hAnsi="Times New Roman" w:cs="Times New Roman"/>
          <w:sz w:val="28"/>
          <w:szCs w:val="28"/>
        </w:rPr>
      </w:pPr>
      <w:r w:rsidRPr="00BC15F3">
        <w:rPr>
          <w:rFonts w:ascii="Times New Roman" w:hAnsi="Times New Roman" w:cs="Times New Roman"/>
          <w:sz w:val="28"/>
          <w:szCs w:val="28"/>
        </w:rPr>
        <w:t xml:space="preserve">Инспектор Контрольно-счетной </w:t>
      </w:r>
    </w:p>
    <w:p w:rsidR="00A33315" w:rsidRPr="0014556A" w:rsidRDefault="00A33315" w:rsidP="006A2C64">
      <w:pPr>
        <w:spacing w:after="0" w:line="240" w:lineRule="auto"/>
        <w:ind w:right="-143"/>
        <w:jc w:val="both"/>
        <w:rPr>
          <w:rFonts w:ascii="Times New Roman" w:hAnsi="Times New Roman" w:cs="Times New Roman"/>
          <w:sz w:val="28"/>
          <w:szCs w:val="28"/>
        </w:rPr>
      </w:pPr>
      <w:r w:rsidRPr="00BC15F3">
        <w:rPr>
          <w:rFonts w:ascii="Times New Roman" w:hAnsi="Times New Roman" w:cs="Times New Roman"/>
          <w:sz w:val="28"/>
          <w:szCs w:val="28"/>
        </w:rPr>
        <w:t>палаты ЯМР</w:t>
      </w:r>
      <w:r w:rsidRPr="00BC15F3">
        <w:rPr>
          <w:rFonts w:ascii="Times New Roman" w:hAnsi="Times New Roman" w:cs="Times New Roman"/>
          <w:sz w:val="28"/>
          <w:szCs w:val="28"/>
        </w:rPr>
        <w:tab/>
      </w:r>
      <w:r w:rsidRPr="00BC15F3">
        <w:rPr>
          <w:rFonts w:ascii="Times New Roman" w:hAnsi="Times New Roman" w:cs="Times New Roman"/>
          <w:sz w:val="28"/>
          <w:szCs w:val="28"/>
        </w:rPr>
        <w:tab/>
      </w:r>
      <w:r w:rsidRPr="00BC15F3">
        <w:rPr>
          <w:rFonts w:ascii="Times New Roman" w:hAnsi="Times New Roman" w:cs="Times New Roman"/>
          <w:sz w:val="28"/>
          <w:szCs w:val="28"/>
        </w:rPr>
        <w:tab/>
      </w:r>
      <w:r w:rsidRPr="00BC15F3">
        <w:rPr>
          <w:rFonts w:ascii="Times New Roman" w:hAnsi="Times New Roman" w:cs="Times New Roman"/>
          <w:sz w:val="28"/>
          <w:szCs w:val="28"/>
        </w:rPr>
        <w:tab/>
      </w:r>
      <w:r w:rsidRPr="00BC15F3">
        <w:rPr>
          <w:rFonts w:ascii="Times New Roman" w:hAnsi="Times New Roman" w:cs="Times New Roman"/>
          <w:sz w:val="28"/>
          <w:szCs w:val="28"/>
        </w:rPr>
        <w:tab/>
      </w:r>
      <w:r w:rsidRPr="00BC15F3">
        <w:rPr>
          <w:rFonts w:ascii="Times New Roman" w:hAnsi="Times New Roman" w:cs="Times New Roman"/>
          <w:sz w:val="28"/>
          <w:szCs w:val="28"/>
        </w:rPr>
        <w:tab/>
      </w:r>
      <w:r w:rsidRPr="00BC15F3">
        <w:rPr>
          <w:rFonts w:ascii="Times New Roman" w:hAnsi="Times New Roman" w:cs="Times New Roman"/>
          <w:sz w:val="28"/>
          <w:szCs w:val="28"/>
        </w:rPr>
        <w:tab/>
      </w:r>
      <w:r w:rsidR="006A2C64" w:rsidRPr="00BC15F3">
        <w:rPr>
          <w:rFonts w:ascii="Times New Roman" w:hAnsi="Times New Roman" w:cs="Times New Roman"/>
          <w:sz w:val="28"/>
          <w:szCs w:val="28"/>
        </w:rPr>
        <w:t xml:space="preserve">               </w:t>
      </w:r>
      <w:r w:rsidRPr="00BC15F3">
        <w:rPr>
          <w:rFonts w:ascii="Times New Roman" w:hAnsi="Times New Roman" w:cs="Times New Roman"/>
          <w:sz w:val="28"/>
          <w:szCs w:val="28"/>
        </w:rPr>
        <w:t>Н.В. Курамбаева</w:t>
      </w:r>
    </w:p>
    <w:sectPr w:rsidR="00A33315" w:rsidRPr="0014556A" w:rsidSect="00ED7907">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442B" w:rsidRDefault="00E6442B" w:rsidP="004110DA">
      <w:pPr>
        <w:spacing w:after="0" w:line="240" w:lineRule="auto"/>
      </w:pPr>
      <w:r>
        <w:separator/>
      </w:r>
    </w:p>
  </w:endnote>
  <w:endnote w:type="continuationSeparator" w:id="0">
    <w:p w:rsidR="00E6442B" w:rsidRDefault="00E6442B" w:rsidP="00411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88773"/>
      <w:docPartObj>
        <w:docPartGallery w:val="Page Numbers (Bottom of Page)"/>
        <w:docPartUnique/>
      </w:docPartObj>
    </w:sdtPr>
    <w:sdtContent>
      <w:p w:rsidR="00BF5CAB" w:rsidRDefault="00E86F40">
        <w:pPr>
          <w:pStyle w:val="aa"/>
          <w:jc w:val="right"/>
        </w:pPr>
        <w:fldSimple w:instr=" PAGE   \* MERGEFORMAT ">
          <w:r w:rsidR="00D82DA1">
            <w:rPr>
              <w:noProof/>
            </w:rPr>
            <w:t>9</w:t>
          </w:r>
        </w:fldSimple>
      </w:p>
    </w:sdtContent>
  </w:sdt>
  <w:p w:rsidR="00BF5CAB" w:rsidRDefault="00BF5CAB">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442B" w:rsidRDefault="00E6442B" w:rsidP="004110DA">
      <w:pPr>
        <w:spacing w:after="0" w:line="240" w:lineRule="auto"/>
      </w:pPr>
      <w:r>
        <w:separator/>
      </w:r>
    </w:p>
  </w:footnote>
  <w:footnote w:type="continuationSeparator" w:id="0">
    <w:p w:rsidR="00E6442B" w:rsidRDefault="00E6442B" w:rsidP="004110DA">
      <w:pPr>
        <w:spacing w:after="0" w:line="240" w:lineRule="auto"/>
      </w:pPr>
      <w:r>
        <w:continuationSeparator/>
      </w:r>
    </w:p>
  </w:footnote>
  <w:footnote w:id="1">
    <w:p w:rsidR="00BF5CAB" w:rsidRPr="008347FC" w:rsidRDefault="00BF5CAB" w:rsidP="00751AB7">
      <w:pPr>
        <w:pStyle w:val="a4"/>
        <w:jc w:val="both"/>
        <w:rPr>
          <w:rFonts w:ascii="Times New Roman" w:hAnsi="Times New Roman" w:cs="Times New Roman"/>
        </w:rPr>
      </w:pPr>
      <w:r w:rsidRPr="008347FC">
        <w:rPr>
          <w:rStyle w:val="a6"/>
          <w:rFonts w:ascii="Times New Roman" w:hAnsi="Times New Roman" w:cs="Times New Roman"/>
        </w:rPr>
        <w:footnoteRef/>
      </w:r>
      <w:r w:rsidRPr="008347FC">
        <w:rPr>
          <w:rFonts w:ascii="Times New Roman" w:hAnsi="Times New Roman" w:cs="Times New Roman"/>
        </w:rPr>
        <w:t xml:space="preserve"> Федеральный закон от 05.04.2013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p>
  </w:footnote>
  <w:footnote w:id="2">
    <w:p w:rsidR="00BF5CAB" w:rsidRPr="008347FC" w:rsidRDefault="00BF5CAB" w:rsidP="00751AB7">
      <w:pPr>
        <w:pStyle w:val="a4"/>
        <w:jc w:val="both"/>
        <w:rPr>
          <w:rFonts w:ascii="Times New Roman" w:hAnsi="Times New Roman" w:cs="Times New Roman"/>
        </w:rPr>
      </w:pPr>
      <w:r w:rsidRPr="008347FC">
        <w:rPr>
          <w:rStyle w:val="a6"/>
          <w:rFonts w:ascii="Times New Roman" w:hAnsi="Times New Roman" w:cs="Times New Roman"/>
        </w:rPr>
        <w:footnoteRef/>
      </w:r>
      <w:r w:rsidRPr="008347FC">
        <w:rPr>
          <w:rFonts w:ascii="Times New Roman" w:hAnsi="Times New Roman" w:cs="Times New Roman"/>
        </w:rPr>
        <w:t xml:space="preserve"> Порядок составления, утверждения и ведения бюджетных смет Администрации Курбского сельского поселения Ярославского муниципального района Ярославской области и казенных учреждений, находящихся в ведении Администрации Курбского сельского поселения Ярославского муниципального района Ярославской области, утвержденный Постановлением Курбского сельского поселения от  17.10.2014г. №147  (далее – Порядок ведения смет Курбского СП).</w:t>
      </w:r>
    </w:p>
  </w:footnote>
  <w:footnote w:id="3">
    <w:p w:rsidR="00BF5CAB" w:rsidRPr="008347FC" w:rsidRDefault="00BF5CAB" w:rsidP="005751B8">
      <w:pPr>
        <w:pStyle w:val="a4"/>
        <w:jc w:val="both"/>
        <w:rPr>
          <w:rFonts w:ascii="Times New Roman" w:hAnsi="Times New Roman" w:cs="Times New Roman"/>
        </w:rPr>
      </w:pPr>
      <w:r w:rsidRPr="008347FC">
        <w:rPr>
          <w:rStyle w:val="a6"/>
          <w:rFonts w:ascii="Times New Roman" w:hAnsi="Times New Roman" w:cs="Times New Roman"/>
        </w:rPr>
        <w:footnoteRef/>
      </w:r>
      <w:r w:rsidRPr="008347FC">
        <w:rPr>
          <w:rFonts w:ascii="Times New Roman" w:hAnsi="Times New Roman" w:cs="Times New Roman"/>
        </w:rPr>
        <w:t xml:space="preserve"> Инструкция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России от 01.12.2010 N 157н (далее – Инструкция 157н).</w:t>
      </w:r>
    </w:p>
  </w:footnote>
  <w:footnote w:id="4">
    <w:p w:rsidR="00BF5CAB" w:rsidRPr="008347FC" w:rsidRDefault="00BF5CAB" w:rsidP="00313A06">
      <w:pPr>
        <w:pStyle w:val="a4"/>
        <w:jc w:val="both"/>
        <w:rPr>
          <w:rFonts w:ascii="Times New Roman" w:hAnsi="Times New Roman" w:cs="Times New Roman"/>
        </w:rPr>
      </w:pPr>
      <w:r w:rsidRPr="008347FC">
        <w:rPr>
          <w:rStyle w:val="a6"/>
          <w:rFonts w:ascii="Times New Roman" w:hAnsi="Times New Roman" w:cs="Times New Roman"/>
        </w:rPr>
        <w:footnoteRef/>
      </w:r>
      <w:r w:rsidRPr="008347FC">
        <w:rPr>
          <w:rFonts w:ascii="Times New Roman" w:hAnsi="Times New Roman" w:cs="Times New Roman"/>
        </w:rPr>
        <w:t xml:space="preserve"> Методические указания по применению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утвержденных Приказом Минфина России от 30.03.2015 N 52н (далее - Указания 52н).</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14556A"/>
    <w:rsid w:val="00006C54"/>
    <w:rsid w:val="00012C01"/>
    <w:rsid w:val="00012FD2"/>
    <w:rsid w:val="00016067"/>
    <w:rsid w:val="00022E0A"/>
    <w:rsid w:val="00025123"/>
    <w:rsid w:val="00031DA9"/>
    <w:rsid w:val="000360AA"/>
    <w:rsid w:val="00036D8F"/>
    <w:rsid w:val="0004673D"/>
    <w:rsid w:val="0004699E"/>
    <w:rsid w:val="000521B8"/>
    <w:rsid w:val="0005594E"/>
    <w:rsid w:val="0005617C"/>
    <w:rsid w:val="0005757D"/>
    <w:rsid w:val="000612D5"/>
    <w:rsid w:val="00061B02"/>
    <w:rsid w:val="00061D55"/>
    <w:rsid w:val="00062B97"/>
    <w:rsid w:val="00067CFB"/>
    <w:rsid w:val="00075546"/>
    <w:rsid w:val="0008481B"/>
    <w:rsid w:val="00085109"/>
    <w:rsid w:val="00090A0E"/>
    <w:rsid w:val="000A174E"/>
    <w:rsid w:val="000B155B"/>
    <w:rsid w:val="000B2415"/>
    <w:rsid w:val="000C7991"/>
    <w:rsid w:val="000D0D8F"/>
    <w:rsid w:val="000D318E"/>
    <w:rsid w:val="000D3A8F"/>
    <w:rsid w:val="000D42B1"/>
    <w:rsid w:val="000D4FE5"/>
    <w:rsid w:val="000E6411"/>
    <w:rsid w:val="000F4E6F"/>
    <w:rsid w:val="000F5EE3"/>
    <w:rsid w:val="00106F38"/>
    <w:rsid w:val="00107DCE"/>
    <w:rsid w:val="00112726"/>
    <w:rsid w:val="00112CF5"/>
    <w:rsid w:val="00114C7B"/>
    <w:rsid w:val="0012409C"/>
    <w:rsid w:val="001325EC"/>
    <w:rsid w:val="0013342F"/>
    <w:rsid w:val="00133BD7"/>
    <w:rsid w:val="00135B1F"/>
    <w:rsid w:val="0014556A"/>
    <w:rsid w:val="001477FE"/>
    <w:rsid w:val="0016455E"/>
    <w:rsid w:val="00164B42"/>
    <w:rsid w:val="00167912"/>
    <w:rsid w:val="00171465"/>
    <w:rsid w:val="0017354F"/>
    <w:rsid w:val="00177EFA"/>
    <w:rsid w:val="0018261C"/>
    <w:rsid w:val="00182F3A"/>
    <w:rsid w:val="00186210"/>
    <w:rsid w:val="0018796B"/>
    <w:rsid w:val="00187CEA"/>
    <w:rsid w:val="00195478"/>
    <w:rsid w:val="00196D6E"/>
    <w:rsid w:val="001979DA"/>
    <w:rsid w:val="001A2101"/>
    <w:rsid w:val="001A43CD"/>
    <w:rsid w:val="001B1C07"/>
    <w:rsid w:val="001B396B"/>
    <w:rsid w:val="001B3EF7"/>
    <w:rsid w:val="001C04FB"/>
    <w:rsid w:val="001C5D14"/>
    <w:rsid w:val="001D657C"/>
    <w:rsid w:val="001E1758"/>
    <w:rsid w:val="001F0313"/>
    <w:rsid w:val="001F0A34"/>
    <w:rsid w:val="001F28C3"/>
    <w:rsid w:val="001F6A46"/>
    <w:rsid w:val="001F705D"/>
    <w:rsid w:val="00210227"/>
    <w:rsid w:val="00211366"/>
    <w:rsid w:val="00211EE2"/>
    <w:rsid w:val="00217848"/>
    <w:rsid w:val="00222DBB"/>
    <w:rsid w:val="00224E10"/>
    <w:rsid w:val="002270CB"/>
    <w:rsid w:val="00232A89"/>
    <w:rsid w:val="00234D9F"/>
    <w:rsid w:val="00236C4D"/>
    <w:rsid w:val="002376B3"/>
    <w:rsid w:val="002405F9"/>
    <w:rsid w:val="00250323"/>
    <w:rsid w:val="00251934"/>
    <w:rsid w:val="00267290"/>
    <w:rsid w:val="00272CA6"/>
    <w:rsid w:val="002755ED"/>
    <w:rsid w:val="00275637"/>
    <w:rsid w:val="002824F0"/>
    <w:rsid w:val="002A2839"/>
    <w:rsid w:val="002A439B"/>
    <w:rsid w:val="002B6943"/>
    <w:rsid w:val="002C0A95"/>
    <w:rsid w:val="002C507F"/>
    <w:rsid w:val="002C7564"/>
    <w:rsid w:val="002F3276"/>
    <w:rsid w:val="002F7FEE"/>
    <w:rsid w:val="003011EB"/>
    <w:rsid w:val="00301C97"/>
    <w:rsid w:val="0031143C"/>
    <w:rsid w:val="00313A06"/>
    <w:rsid w:val="00323CB0"/>
    <w:rsid w:val="003255E4"/>
    <w:rsid w:val="00327575"/>
    <w:rsid w:val="0032759F"/>
    <w:rsid w:val="00330AB9"/>
    <w:rsid w:val="00334276"/>
    <w:rsid w:val="00342606"/>
    <w:rsid w:val="003476B9"/>
    <w:rsid w:val="00355266"/>
    <w:rsid w:val="00355BF9"/>
    <w:rsid w:val="003576D0"/>
    <w:rsid w:val="003607E4"/>
    <w:rsid w:val="003609E9"/>
    <w:rsid w:val="00362A34"/>
    <w:rsid w:val="00367CD6"/>
    <w:rsid w:val="00380142"/>
    <w:rsid w:val="00380C1D"/>
    <w:rsid w:val="003810FC"/>
    <w:rsid w:val="003844DB"/>
    <w:rsid w:val="00384805"/>
    <w:rsid w:val="00385576"/>
    <w:rsid w:val="003866B1"/>
    <w:rsid w:val="003922D2"/>
    <w:rsid w:val="00394DBD"/>
    <w:rsid w:val="003A1404"/>
    <w:rsid w:val="003A1BB0"/>
    <w:rsid w:val="003B3095"/>
    <w:rsid w:val="003B638C"/>
    <w:rsid w:val="003B794A"/>
    <w:rsid w:val="003C70D9"/>
    <w:rsid w:val="003D0AA3"/>
    <w:rsid w:val="003D0E21"/>
    <w:rsid w:val="003D2F6D"/>
    <w:rsid w:val="003E543C"/>
    <w:rsid w:val="003F3074"/>
    <w:rsid w:val="003F3456"/>
    <w:rsid w:val="003F7449"/>
    <w:rsid w:val="00403F85"/>
    <w:rsid w:val="00405920"/>
    <w:rsid w:val="0041078D"/>
    <w:rsid w:val="004110DA"/>
    <w:rsid w:val="00416E1D"/>
    <w:rsid w:val="004176AD"/>
    <w:rsid w:val="00422FB0"/>
    <w:rsid w:val="00424DBF"/>
    <w:rsid w:val="0043075E"/>
    <w:rsid w:val="00432345"/>
    <w:rsid w:val="004340AA"/>
    <w:rsid w:val="00440125"/>
    <w:rsid w:val="00440DEA"/>
    <w:rsid w:val="00441D64"/>
    <w:rsid w:val="00445374"/>
    <w:rsid w:val="0046141E"/>
    <w:rsid w:val="0046551C"/>
    <w:rsid w:val="00466F08"/>
    <w:rsid w:val="004703D8"/>
    <w:rsid w:val="00473E68"/>
    <w:rsid w:val="00474C46"/>
    <w:rsid w:val="00483511"/>
    <w:rsid w:val="004835CA"/>
    <w:rsid w:val="004A1008"/>
    <w:rsid w:val="004A11BA"/>
    <w:rsid w:val="004A14AF"/>
    <w:rsid w:val="004A1C1A"/>
    <w:rsid w:val="004A24D7"/>
    <w:rsid w:val="004A731F"/>
    <w:rsid w:val="004B2808"/>
    <w:rsid w:val="004B4D00"/>
    <w:rsid w:val="004B60B7"/>
    <w:rsid w:val="004D1ADB"/>
    <w:rsid w:val="004D325D"/>
    <w:rsid w:val="004D480D"/>
    <w:rsid w:val="004D4D58"/>
    <w:rsid w:val="004D4D7D"/>
    <w:rsid w:val="004E1BCB"/>
    <w:rsid w:val="004E67FC"/>
    <w:rsid w:val="004E7FF2"/>
    <w:rsid w:val="004F45F9"/>
    <w:rsid w:val="004F7AF5"/>
    <w:rsid w:val="00500F0A"/>
    <w:rsid w:val="00507501"/>
    <w:rsid w:val="005130DC"/>
    <w:rsid w:val="0051716C"/>
    <w:rsid w:val="00524498"/>
    <w:rsid w:val="0053039E"/>
    <w:rsid w:val="00534D9E"/>
    <w:rsid w:val="005357EF"/>
    <w:rsid w:val="00540C34"/>
    <w:rsid w:val="00544299"/>
    <w:rsid w:val="00554D3C"/>
    <w:rsid w:val="005564C2"/>
    <w:rsid w:val="005570C1"/>
    <w:rsid w:val="0056046D"/>
    <w:rsid w:val="00564474"/>
    <w:rsid w:val="00564598"/>
    <w:rsid w:val="00570064"/>
    <w:rsid w:val="0057339A"/>
    <w:rsid w:val="00574C44"/>
    <w:rsid w:val="005751B8"/>
    <w:rsid w:val="00575765"/>
    <w:rsid w:val="00582A28"/>
    <w:rsid w:val="00591AEC"/>
    <w:rsid w:val="005930FD"/>
    <w:rsid w:val="00595464"/>
    <w:rsid w:val="0059602E"/>
    <w:rsid w:val="005968EE"/>
    <w:rsid w:val="00597CA8"/>
    <w:rsid w:val="005B2128"/>
    <w:rsid w:val="005B2D10"/>
    <w:rsid w:val="005B7A03"/>
    <w:rsid w:val="005B7B49"/>
    <w:rsid w:val="005C4CAB"/>
    <w:rsid w:val="005C4F5A"/>
    <w:rsid w:val="005C5F54"/>
    <w:rsid w:val="005C6E81"/>
    <w:rsid w:val="005D6399"/>
    <w:rsid w:val="005E57BF"/>
    <w:rsid w:val="005F119D"/>
    <w:rsid w:val="00604893"/>
    <w:rsid w:val="00604B9A"/>
    <w:rsid w:val="006058B1"/>
    <w:rsid w:val="0060671B"/>
    <w:rsid w:val="006128BF"/>
    <w:rsid w:val="00613025"/>
    <w:rsid w:val="0062098F"/>
    <w:rsid w:val="00622D6F"/>
    <w:rsid w:val="00625B56"/>
    <w:rsid w:val="00626DC5"/>
    <w:rsid w:val="006351B3"/>
    <w:rsid w:val="00635E68"/>
    <w:rsid w:val="006525E8"/>
    <w:rsid w:val="00657E4E"/>
    <w:rsid w:val="00660CF5"/>
    <w:rsid w:val="00660DC5"/>
    <w:rsid w:val="006776B1"/>
    <w:rsid w:val="0068057A"/>
    <w:rsid w:val="00680D7B"/>
    <w:rsid w:val="00681DA0"/>
    <w:rsid w:val="00685C8D"/>
    <w:rsid w:val="00690D23"/>
    <w:rsid w:val="0069374D"/>
    <w:rsid w:val="0069530B"/>
    <w:rsid w:val="00695E87"/>
    <w:rsid w:val="006A2C64"/>
    <w:rsid w:val="006B3377"/>
    <w:rsid w:val="006B5EA2"/>
    <w:rsid w:val="006C0E4D"/>
    <w:rsid w:val="006C227F"/>
    <w:rsid w:val="006C2682"/>
    <w:rsid w:val="006C4116"/>
    <w:rsid w:val="006D04F3"/>
    <w:rsid w:val="006D174F"/>
    <w:rsid w:val="006D3A89"/>
    <w:rsid w:val="006E7442"/>
    <w:rsid w:val="006F1C26"/>
    <w:rsid w:val="006F3DCB"/>
    <w:rsid w:val="0070105B"/>
    <w:rsid w:val="00703FDA"/>
    <w:rsid w:val="00704B42"/>
    <w:rsid w:val="0071065B"/>
    <w:rsid w:val="00710B79"/>
    <w:rsid w:val="00710EC9"/>
    <w:rsid w:val="00714EF7"/>
    <w:rsid w:val="00714FE1"/>
    <w:rsid w:val="00717C6B"/>
    <w:rsid w:val="00720024"/>
    <w:rsid w:val="00724DA7"/>
    <w:rsid w:val="00730D68"/>
    <w:rsid w:val="00731854"/>
    <w:rsid w:val="00732A68"/>
    <w:rsid w:val="00736CF6"/>
    <w:rsid w:val="007422A7"/>
    <w:rsid w:val="00751AB7"/>
    <w:rsid w:val="00753F3C"/>
    <w:rsid w:val="00755040"/>
    <w:rsid w:val="00757104"/>
    <w:rsid w:val="00762E33"/>
    <w:rsid w:val="00765A42"/>
    <w:rsid w:val="00774491"/>
    <w:rsid w:val="00777104"/>
    <w:rsid w:val="00781358"/>
    <w:rsid w:val="00783003"/>
    <w:rsid w:val="00783ECE"/>
    <w:rsid w:val="00786B3F"/>
    <w:rsid w:val="007915DA"/>
    <w:rsid w:val="007A303D"/>
    <w:rsid w:val="007A7301"/>
    <w:rsid w:val="007B3C3B"/>
    <w:rsid w:val="007C428B"/>
    <w:rsid w:val="007D27D6"/>
    <w:rsid w:val="007D30B4"/>
    <w:rsid w:val="007D58DD"/>
    <w:rsid w:val="007D71AE"/>
    <w:rsid w:val="007D7A16"/>
    <w:rsid w:val="007E1A05"/>
    <w:rsid w:val="007F1968"/>
    <w:rsid w:val="007F1C79"/>
    <w:rsid w:val="00800029"/>
    <w:rsid w:val="00800F57"/>
    <w:rsid w:val="008073B0"/>
    <w:rsid w:val="00810178"/>
    <w:rsid w:val="008112B6"/>
    <w:rsid w:val="00813A4A"/>
    <w:rsid w:val="008161C9"/>
    <w:rsid w:val="0081745A"/>
    <w:rsid w:val="00817CB9"/>
    <w:rsid w:val="008223E3"/>
    <w:rsid w:val="00830D44"/>
    <w:rsid w:val="008347FC"/>
    <w:rsid w:val="008422AB"/>
    <w:rsid w:val="008434D7"/>
    <w:rsid w:val="0084681B"/>
    <w:rsid w:val="00852FDF"/>
    <w:rsid w:val="008558F0"/>
    <w:rsid w:val="00860882"/>
    <w:rsid w:val="008617D6"/>
    <w:rsid w:val="008771A1"/>
    <w:rsid w:val="00877665"/>
    <w:rsid w:val="00880228"/>
    <w:rsid w:val="008A5B00"/>
    <w:rsid w:val="008B1E54"/>
    <w:rsid w:val="008B379B"/>
    <w:rsid w:val="008C377D"/>
    <w:rsid w:val="008C7C05"/>
    <w:rsid w:val="008D084D"/>
    <w:rsid w:val="008D14E0"/>
    <w:rsid w:val="008D1A04"/>
    <w:rsid w:val="008D319B"/>
    <w:rsid w:val="008E3187"/>
    <w:rsid w:val="008F0958"/>
    <w:rsid w:val="00901AFF"/>
    <w:rsid w:val="0090424B"/>
    <w:rsid w:val="00911204"/>
    <w:rsid w:val="009166AD"/>
    <w:rsid w:val="009170B8"/>
    <w:rsid w:val="00922603"/>
    <w:rsid w:val="00926A77"/>
    <w:rsid w:val="009319AA"/>
    <w:rsid w:val="0093441E"/>
    <w:rsid w:val="009345DF"/>
    <w:rsid w:val="00935DEE"/>
    <w:rsid w:val="009432AA"/>
    <w:rsid w:val="0095181D"/>
    <w:rsid w:val="0095238A"/>
    <w:rsid w:val="0095534E"/>
    <w:rsid w:val="00956217"/>
    <w:rsid w:val="009614AF"/>
    <w:rsid w:val="00972B92"/>
    <w:rsid w:val="00974B36"/>
    <w:rsid w:val="009805E4"/>
    <w:rsid w:val="009820CA"/>
    <w:rsid w:val="009826A7"/>
    <w:rsid w:val="009878F1"/>
    <w:rsid w:val="009A48A7"/>
    <w:rsid w:val="009B3E69"/>
    <w:rsid w:val="009B4F2D"/>
    <w:rsid w:val="009C05E7"/>
    <w:rsid w:val="009D0A2B"/>
    <w:rsid w:val="009D1505"/>
    <w:rsid w:val="009D1CE8"/>
    <w:rsid w:val="009D4826"/>
    <w:rsid w:val="009D706A"/>
    <w:rsid w:val="009E045B"/>
    <w:rsid w:val="009E1997"/>
    <w:rsid w:val="009E408B"/>
    <w:rsid w:val="009E4104"/>
    <w:rsid w:val="009E4B29"/>
    <w:rsid w:val="009E56C3"/>
    <w:rsid w:val="009F0DC4"/>
    <w:rsid w:val="009F0F6F"/>
    <w:rsid w:val="00A025A6"/>
    <w:rsid w:val="00A03DDF"/>
    <w:rsid w:val="00A048C5"/>
    <w:rsid w:val="00A07C4F"/>
    <w:rsid w:val="00A149D3"/>
    <w:rsid w:val="00A1537D"/>
    <w:rsid w:val="00A30DD5"/>
    <w:rsid w:val="00A33315"/>
    <w:rsid w:val="00A3761A"/>
    <w:rsid w:val="00A44DB0"/>
    <w:rsid w:val="00A459DD"/>
    <w:rsid w:val="00A53832"/>
    <w:rsid w:val="00A62488"/>
    <w:rsid w:val="00A63A73"/>
    <w:rsid w:val="00A6422A"/>
    <w:rsid w:val="00A6753E"/>
    <w:rsid w:val="00A676A4"/>
    <w:rsid w:val="00A73225"/>
    <w:rsid w:val="00A749F2"/>
    <w:rsid w:val="00A837C1"/>
    <w:rsid w:val="00A879B3"/>
    <w:rsid w:val="00A905F9"/>
    <w:rsid w:val="00A97F31"/>
    <w:rsid w:val="00AA01CE"/>
    <w:rsid w:val="00AA3386"/>
    <w:rsid w:val="00AA670E"/>
    <w:rsid w:val="00AB0B0B"/>
    <w:rsid w:val="00AB357C"/>
    <w:rsid w:val="00AC5DE5"/>
    <w:rsid w:val="00AE6B4F"/>
    <w:rsid w:val="00AF2F1D"/>
    <w:rsid w:val="00AF33AE"/>
    <w:rsid w:val="00AF33B8"/>
    <w:rsid w:val="00AF6CFF"/>
    <w:rsid w:val="00B038CA"/>
    <w:rsid w:val="00B07C1B"/>
    <w:rsid w:val="00B101B9"/>
    <w:rsid w:val="00B10350"/>
    <w:rsid w:val="00B107FC"/>
    <w:rsid w:val="00B11DB9"/>
    <w:rsid w:val="00B12283"/>
    <w:rsid w:val="00B13CE8"/>
    <w:rsid w:val="00B1458D"/>
    <w:rsid w:val="00B17EEB"/>
    <w:rsid w:val="00B20168"/>
    <w:rsid w:val="00B211A0"/>
    <w:rsid w:val="00B230D9"/>
    <w:rsid w:val="00B33BB8"/>
    <w:rsid w:val="00B36248"/>
    <w:rsid w:val="00B55BEF"/>
    <w:rsid w:val="00B56791"/>
    <w:rsid w:val="00B62446"/>
    <w:rsid w:val="00B62992"/>
    <w:rsid w:val="00B6584C"/>
    <w:rsid w:val="00B67C16"/>
    <w:rsid w:val="00B71DF5"/>
    <w:rsid w:val="00B74B9D"/>
    <w:rsid w:val="00B75204"/>
    <w:rsid w:val="00B82B27"/>
    <w:rsid w:val="00B82D22"/>
    <w:rsid w:val="00B83398"/>
    <w:rsid w:val="00B853AF"/>
    <w:rsid w:val="00B92454"/>
    <w:rsid w:val="00B9358E"/>
    <w:rsid w:val="00B93D09"/>
    <w:rsid w:val="00BA4390"/>
    <w:rsid w:val="00BB5B39"/>
    <w:rsid w:val="00BC15F3"/>
    <w:rsid w:val="00BC1C3E"/>
    <w:rsid w:val="00BC44B4"/>
    <w:rsid w:val="00BD237A"/>
    <w:rsid w:val="00BE5677"/>
    <w:rsid w:val="00BF001F"/>
    <w:rsid w:val="00BF249E"/>
    <w:rsid w:val="00BF4F2D"/>
    <w:rsid w:val="00BF5CAB"/>
    <w:rsid w:val="00C02675"/>
    <w:rsid w:val="00C063BF"/>
    <w:rsid w:val="00C14C01"/>
    <w:rsid w:val="00C178B0"/>
    <w:rsid w:val="00C25749"/>
    <w:rsid w:val="00C330BF"/>
    <w:rsid w:val="00C3775B"/>
    <w:rsid w:val="00C440F4"/>
    <w:rsid w:val="00C51867"/>
    <w:rsid w:val="00C53E35"/>
    <w:rsid w:val="00C60E91"/>
    <w:rsid w:val="00C613C5"/>
    <w:rsid w:val="00C620D1"/>
    <w:rsid w:val="00C624EB"/>
    <w:rsid w:val="00C66974"/>
    <w:rsid w:val="00C70112"/>
    <w:rsid w:val="00C70E22"/>
    <w:rsid w:val="00C72223"/>
    <w:rsid w:val="00C72D35"/>
    <w:rsid w:val="00C756AD"/>
    <w:rsid w:val="00C77421"/>
    <w:rsid w:val="00C82318"/>
    <w:rsid w:val="00CA37C2"/>
    <w:rsid w:val="00CA596C"/>
    <w:rsid w:val="00CB11DD"/>
    <w:rsid w:val="00CB1673"/>
    <w:rsid w:val="00CB2B06"/>
    <w:rsid w:val="00CB42F0"/>
    <w:rsid w:val="00CB6458"/>
    <w:rsid w:val="00CB6D57"/>
    <w:rsid w:val="00CC751A"/>
    <w:rsid w:val="00CD25C1"/>
    <w:rsid w:val="00CE074D"/>
    <w:rsid w:val="00CE1258"/>
    <w:rsid w:val="00CE1873"/>
    <w:rsid w:val="00CE3A83"/>
    <w:rsid w:val="00CE58B6"/>
    <w:rsid w:val="00CF3848"/>
    <w:rsid w:val="00D05681"/>
    <w:rsid w:val="00D0755C"/>
    <w:rsid w:val="00D11639"/>
    <w:rsid w:val="00D11C2B"/>
    <w:rsid w:val="00D120B8"/>
    <w:rsid w:val="00D1471B"/>
    <w:rsid w:val="00D1608E"/>
    <w:rsid w:val="00D25E74"/>
    <w:rsid w:val="00D50B6F"/>
    <w:rsid w:val="00D55D73"/>
    <w:rsid w:val="00D63F3B"/>
    <w:rsid w:val="00D66D76"/>
    <w:rsid w:val="00D71146"/>
    <w:rsid w:val="00D76FE8"/>
    <w:rsid w:val="00D80260"/>
    <w:rsid w:val="00D82DA1"/>
    <w:rsid w:val="00D87D15"/>
    <w:rsid w:val="00D87E13"/>
    <w:rsid w:val="00D90B8F"/>
    <w:rsid w:val="00D95C96"/>
    <w:rsid w:val="00DA3371"/>
    <w:rsid w:val="00DC0BF8"/>
    <w:rsid w:val="00DC4F71"/>
    <w:rsid w:val="00DD5210"/>
    <w:rsid w:val="00DD734B"/>
    <w:rsid w:val="00DE3391"/>
    <w:rsid w:val="00DF027F"/>
    <w:rsid w:val="00DF1001"/>
    <w:rsid w:val="00DF1D0D"/>
    <w:rsid w:val="00E03547"/>
    <w:rsid w:val="00E04C69"/>
    <w:rsid w:val="00E0556A"/>
    <w:rsid w:val="00E06497"/>
    <w:rsid w:val="00E168D3"/>
    <w:rsid w:val="00E16AD7"/>
    <w:rsid w:val="00E202EA"/>
    <w:rsid w:val="00E256DB"/>
    <w:rsid w:val="00E25C02"/>
    <w:rsid w:val="00E25CEA"/>
    <w:rsid w:val="00E30A4B"/>
    <w:rsid w:val="00E36558"/>
    <w:rsid w:val="00E36D16"/>
    <w:rsid w:val="00E412A8"/>
    <w:rsid w:val="00E41457"/>
    <w:rsid w:val="00E417E9"/>
    <w:rsid w:val="00E461E2"/>
    <w:rsid w:val="00E46D3B"/>
    <w:rsid w:val="00E51B64"/>
    <w:rsid w:val="00E5274E"/>
    <w:rsid w:val="00E62CD2"/>
    <w:rsid w:val="00E6442B"/>
    <w:rsid w:val="00E648C0"/>
    <w:rsid w:val="00E72138"/>
    <w:rsid w:val="00E739CE"/>
    <w:rsid w:val="00E8633B"/>
    <w:rsid w:val="00E86F40"/>
    <w:rsid w:val="00E878B2"/>
    <w:rsid w:val="00E93470"/>
    <w:rsid w:val="00EA1DF7"/>
    <w:rsid w:val="00EA35D7"/>
    <w:rsid w:val="00EA775A"/>
    <w:rsid w:val="00EB1EEB"/>
    <w:rsid w:val="00EB51DE"/>
    <w:rsid w:val="00EC1304"/>
    <w:rsid w:val="00EC21D5"/>
    <w:rsid w:val="00EC3D10"/>
    <w:rsid w:val="00EC43AC"/>
    <w:rsid w:val="00ED7907"/>
    <w:rsid w:val="00EE2C4E"/>
    <w:rsid w:val="00EE6EA1"/>
    <w:rsid w:val="00EE72F1"/>
    <w:rsid w:val="00EF704B"/>
    <w:rsid w:val="00F00649"/>
    <w:rsid w:val="00F01021"/>
    <w:rsid w:val="00F0217A"/>
    <w:rsid w:val="00F03C5E"/>
    <w:rsid w:val="00F067EB"/>
    <w:rsid w:val="00F122C8"/>
    <w:rsid w:val="00F14834"/>
    <w:rsid w:val="00F162FB"/>
    <w:rsid w:val="00F244DE"/>
    <w:rsid w:val="00F25637"/>
    <w:rsid w:val="00F26EEE"/>
    <w:rsid w:val="00F42579"/>
    <w:rsid w:val="00F46D4F"/>
    <w:rsid w:val="00F555CF"/>
    <w:rsid w:val="00F60179"/>
    <w:rsid w:val="00F60624"/>
    <w:rsid w:val="00F6278E"/>
    <w:rsid w:val="00F63C9E"/>
    <w:rsid w:val="00F64C4D"/>
    <w:rsid w:val="00F66D97"/>
    <w:rsid w:val="00F80FC1"/>
    <w:rsid w:val="00F8562D"/>
    <w:rsid w:val="00F90FD5"/>
    <w:rsid w:val="00F92839"/>
    <w:rsid w:val="00F95638"/>
    <w:rsid w:val="00FA1647"/>
    <w:rsid w:val="00FA2581"/>
    <w:rsid w:val="00FA6EE8"/>
    <w:rsid w:val="00FB735D"/>
    <w:rsid w:val="00FC50FD"/>
    <w:rsid w:val="00FD0D1D"/>
    <w:rsid w:val="00FD244B"/>
    <w:rsid w:val="00FD4B86"/>
    <w:rsid w:val="00FD5FD6"/>
    <w:rsid w:val="00FD6096"/>
    <w:rsid w:val="00FD7C3C"/>
    <w:rsid w:val="00FE35FB"/>
    <w:rsid w:val="00FE3AF7"/>
    <w:rsid w:val="00FE5245"/>
    <w:rsid w:val="00FF61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B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77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footnote text"/>
    <w:basedOn w:val="a"/>
    <w:link w:val="a5"/>
    <w:uiPriority w:val="99"/>
    <w:semiHidden/>
    <w:unhideWhenUsed/>
    <w:rsid w:val="004110DA"/>
    <w:pPr>
      <w:spacing w:after="0" w:line="240" w:lineRule="auto"/>
    </w:pPr>
    <w:rPr>
      <w:sz w:val="20"/>
      <w:szCs w:val="20"/>
    </w:rPr>
  </w:style>
  <w:style w:type="character" w:customStyle="1" w:styleId="a5">
    <w:name w:val="Текст сноски Знак"/>
    <w:basedOn w:val="a0"/>
    <w:link w:val="a4"/>
    <w:uiPriority w:val="99"/>
    <w:semiHidden/>
    <w:rsid w:val="004110DA"/>
    <w:rPr>
      <w:sz w:val="20"/>
      <w:szCs w:val="20"/>
    </w:rPr>
  </w:style>
  <w:style w:type="character" w:styleId="a6">
    <w:name w:val="footnote reference"/>
    <w:basedOn w:val="a0"/>
    <w:uiPriority w:val="99"/>
    <w:semiHidden/>
    <w:unhideWhenUsed/>
    <w:rsid w:val="004110DA"/>
    <w:rPr>
      <w:vertAlign w:val="superscript"/>
    </w:rPr>
  </w:style>
  <w:style w:type="paragraph" w:styleId="a7">
    <w:name w:val="List Paragraph"/>
    <w:basedOn w:val="a"/>
    <w:uiPriority w:val="34"/>
    <w:qFormat/>
    <w:rsid w:val="00B71DF5"/>
    <w:pPr>
      <w:ind w:left="720"/>
      <w:contextualSpacing/>
    </w:pPr>
  </w:style>
  <w:style w:type="paragraph" w:styleId="a8">
    <w:name w:val="header"/>
    <w:basedOn w:val="a"/>
    <w:link w:val="a9"/>
    <w:uiPriority w:val="99"/>
    <w:semiHidden/>
    <w:unhideWhenUsed/>
    <w:rsid w:val="00ED790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D7907"/>
  </w:style>
  <w:style w:type="paragraph" w:styleId="aa">
    <w:name w:val="footer"/>
    <w:basedOn w:val="a"/>
    <w:link w:val="ab"/>
    <w:uiPriority w:val="99"/>
    <w:unhideWhenUsed/>
    <w:rsid w:val="00ED790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D7907"/>
  </w:style>
</w:styles>
</file>

<file path=word/webSettings.xml><?xml version="1.0" encoding="utf-8"?>
<w:webSettings xmlns:r="http://schemas.openxmlformats.org/officeDocument/2006/relationships" xmlns:w="http://schemas.openxmlformats.org/wordprocessingml/2006/main">
  <w:divs>
    <w:div w:id="87153">
      <w:bodyDiv w:val="1"/>
      <w:marLeft w:val="0"/>
      <w:marRight w:val="0"/>
      <w:marTop w:val="0"/>
      <w:marBottom w:val="0"/>
      <w:divBdr>
        <w:top w:val="none" w:sz="0" w:space="0" w:color="auto"/>
        <w:left w:val="none" w:sz="0" w:space="0" w:color="auto"/>
        <w:bottom w:val="none" w:sz="0" w:space="0" w:color="auto"/>
        <w:right w:val="none" w:sz="0" w:space="0" w:color="auto"/>
      </w:divBdr>
    </w:div>
    <w:div w:id="1067460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628984-4149-4FB5-B62E-916B0FD92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838</TotalTime>
  <Pages>9</Pages>
  <Words>2754</Words>
  <Characters>15703</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810</cp:revision>
  <cp:lastPrinted>2019-09-04T10:21:00Z</cp:lastPrinted>
  <dcterms:created xsi:type="dcterms:W3CDTF">2019-02-18T10:59:00Z</dcterms:created>
  <dcterms:modified xsi:type="dcterms:W3CDTF">2020-01-29T09:54:00Z</dcterms:modified>
</cp:coreProperties>
</file>